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41FE" w14:textId="7D02120A" w:rsidR="002F39D1" w:rsidRDefault="002F39D1" w:rsidP="002F39D1">
      <w:pPr>
        <w:jc w:val="center"/>
        <w:rPr>
          <w:rFonts w:ascii="Arial" w:hAnsi="Arial" w:cs="Arial"/>
          <w:b/>
          <w:color w:val="002060"/>
          <w:sz w:val="30"/>
          <w:szCs w:val="30"/>
          <w:lang w:val="uz-Cyrl-UZ"/>
        </w:rPr>
      </w:pPr>
      <w:r w:rsidRPr="002F39D1">
        <w:rPr>
          <w:rFonts w:ascii="Arial" w:hAnsi="Arial" w:cs="Arial"/>
          <w:b/>
          <w:color w:val="002060"/>
          <w:sz w:val="30"/>
          <w:szCs w:val="30"/>
          <w:lang w:val="uz-Cyrl-UZ"/>
        </w:rPr>
        <w:t xml:space="preserve">2022 – 2026 йилларга мўлжалланган Янги Ўзбекистоннинг тараққиёт стратегияси </w:t>
      </w:r>
      <w:r>
        <w:rPr>
          <w:rFonts w:ascii="Arial" w:hAnsi="Arial" w:cs="Arial"/>
          <w:b/>
          <w:color w:val="002060"/>
          <w:sz w:val="30"/>
          <w:szCs w:val="30"/>
          <w:lang w:val="uz-Cyrl-UZ"/>
        </w:rPr>
        <w:t>Дастури ижроси бўйича</w:t>
      </w:r>
      <w:r w:rsidR="00EC7993">
        <w:rPr>
          <w:rFonts w:ascii="Arial" w:hAnsi="Arial" w:cs="Arial"/>
          <w:b/>
          <w:color w:val="002060"/>
          <w:sz w:val="30"/>
          <w:szCs w:val="30"/>
          <w:lang w:val="uz-Cyrl-UZ"/>
        </w:rPr>
        <w:t xml:space="preserve"> биринчи</w:t>
      </w:r>
      <w:r w:rsidR="00EC7993">
        <w:rPr>
          <w:rFonts w:ascii="Arial" w:hAnsi="Arial" w:cs="Arial"/>
          <w:b/>
          <w:color w:val="002060"/>
          <w:sz w:val="30"/>
          <w:szCs w:val="30"/>
          <w:lang w:val="en-US"/>
        </w:rPr>
        <w:t xml:space="preserve"> </w:t>
      </w:r>
      <w:r w:rsidR="00EC7993">
        <w:rPr>
          <w:rFonts w:ascii="Arial" w:hAnsi="Arial" w:cs="Arial"/>
          <w:b/>
          <w:color w:val="002060"/>
          <w:sz w:val="30"/>
          <w:szCs w:val="30"/>
          <w:lang w:val="uz-Cyrl-UZ"/>
        </w:rPr>
        <w:t>чоракда амалга оширилган ишлар юзасидан</w:t>
      </w:r>
      <w:r>
        <w:rPr>
          <w:rFonts w:ascii="Arial" w:hAnsi="Arial" w:cs="Arial"/>
          <w:b/>
          <w:color w:val="002060"/>
          <w:sz w:val="30"/>
          <w:szCs w:val="30"/>
          <w:lang w:val="uz-Cyrl-UZ"/>
        </w:rPr>
        <w:t xml:space="preserve"> </w:t>
      </w:r>
    </w:p>
    <w:p w14:paraId="47FCC6D4" w14:textId="74F92A71" w:rsidR="004B166B" w:rsidRPr="002F39D1" w:rsidRDefault="00EC7993" w:rsidP="002F39D1">
      <w:pPr>
        <w:jc w:val="center"/>
        <w:rPr>
          <w:rFonts w:ascii="Arial" w:hAnsi="Arial" w:cs="Arial"/>
          <w:b/>
          <w:color w:val="002060"/>
          <w:sz w:val="30"/>
          <w:szCs w:val="30"/>
          <w:lang w:val="uz-Cyrl-UZ"/>
        </w:rPr>
      </w:pPr>
      <w:r>
        <w:rPr>
          <w:rFonts w:ascii="Arial" w:hAnsi="Arial" w:cs="Arial"/>
          <w:b/>
          <w:bCs/>
          <w:color w:val="002060"/>
          <w:sz w:val="30"/>
          <w:szCs w:val="30"/>
          <w:shd w:val="clear" w:color="auto" w:fill="FFFFFF"/>
          <w:lang w:val="uz-Cyrl-UZ"/>
        </w:rPr>
        <w:t>ҲИСОБОТ</w:t>
      </w:r>
    </w:p>
    <w:p w14:paraId="476487C2" w14:textId="77777777" w:rsidR="004B166B" w:rsidRPr="002F39D1" w:rsidRDefault="004B166B" w:rsidP="002F39D1">
      <w:pPr>
        <w:ind w:firstLine="709"/>
        <w:jc w:val="both"/>
        <w:rPr>
          <w:rFonts w:ascii="Arial" w:hAnsi="Arial" w:cs="Arial"/>
          <w:sz w:val="30"/>
          <w:szCs w:val="30"/>
          <w:shd w:val="clear" w:color="auto" w:fill="FFFFFF"/>
          <w:lang w:val="uz-Cyrl-UZ"/>
        </w:rPr>
      </w:pPr>
    </w:p>
    <w:p w14:paraId="63957730" w14:textId="50DA97DD" w:rsidR="00F1298F" w:rsidRDefault="00C244AF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Бугун юртимизда аҳиллик, эзгулик, бирдамлик ва маънавий поклик фазилатлари улуғланадиган қутлуғ Рамазон ойи ва мусулмонларнинг мўътабар байрами Ийд ал-Фитр шукуҳи кезмоқда. </w:t>
      </w:r>
      <w:r w:rsidR="00B640AC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Халқимиз азалдан Рамазон ойи ва ҳайити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ни инсонийлик, шукроналик, сабр-қаноат</w:t>
      </w:r>
      <w:r w:rsidR="00B640AC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, саховат, меҳр-оқибат байрамлари 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сифатида кенг нишонлаб келган.</w:t>
      </w:r>
    </w:p>
    <w:p w14:paraId="56B40587" w14:textId="03B54B65" w:rsidR="00D549C5" w:rsidRPr="00D549C5" w:rsidRDefault="00542558" w:rsidP="00D549C5">
      <w:pPr>
        <w:pStyle w:val="a7"/>
        <w:tabs>
          <w:tab w:val="left" w:pos="851"/>
        </w:tabs>
        <w:spacing w:after="120"/>
        <w:ind w:left="0"/>
        <w:contextualSpacing w:val="0"/>
        <w:rPr>
          <w:rFonts w:ascii="Arial" w:eastAsiaTheme="minorHAnsi" w:hAnsi="Arial"/>
          <w:sz w:val="30"/>
          <w:szCs w:val="30"/>
          <w:lang w:val="uz-Cyrl-UZ"/>
        </w:rPr>
      </w:pPr>
      <w:r>
        <w:rPr>
          <w:rFonts w:ascii="Arial" w:eastAsiaTheme="minorHAnsi" w:hAnsi="Arial"/>
          <w:sz w:val="30"/>
          <w:szCs w:val="30"/>
          <w:lang w:val="uz-Cyrl-UZ"/>
        </w:rPr>
        <w:t>Рамазон ойи</w:t>
      </w:r>
      <w:r w:rsidR="00D549C5">
        <w:rPr>
          <w:rFonts w:ascii="Arial" w:eastAsiaTheme="minorHAnsi" w:hAnsi="Arial"/>
          <w:sz w:val="30"/>
          <w:szCs w:val="30"/>
          <w:lang w:val="uz-Cyrl-UZ"/>
        </w:rPr>
        <w:t>нинг ўтган даври мобайнида д</w:t>
      </w:r>
      <w:r w:rsidR="00D549C5" w:rsidRPr="00D549C5">
        <w:rPr>
          <w:rFonts w:ascii="Arial" w:eastAsiaTheme="minorHAnsi" w:hAnsi="Arial"/>
          <w:sz w:val="30"/>
          <w:szCs w:val="30"/>
          <w:lang w:val="uz-Cyrl-UZ"/>
        </w:rPr>
        <w:t>иний</w:t>
      </w:r>
      <w:r w:rsidR="00D549C5">
        <w:rPr>
          <w:rFonts w:ascii="Arial" w:eastAsiaTheme="minorHAnsi" w:hAnsi="Arial"/>
          <w:sz w:val="30"/>
          <w:szCs w:val="30"/>
          <w:lang w:val="uz-Cyrl-UZ"/>
        </w:rPr>
        <w:t>-маърифий</w:t>
      </w:r>
      <w:r w:rsidR="00D549C5" w:rsidRPr="00D549C5">
        <w:rPr>
          <w:rFonts w:ascii="Arial" w:eastAsiaTheme="minorHAnsi" w:hAnsi="Arial"/>
          <w:sz w:val="30"/>
          <w:szCs w:val="30"/>
          <w:lang w:val="uz-Cyrl-UZ"/>
        </w:rPr>
        <w:t xml:space="preserve"> соҳа ходимлари томонидан </w:t>
      </w:r>
      <w:r w:rsidR="00D549C5" w:rsidRPr="00D549C5">
        <w:rPr>
          <w:rFonts w:ascii="Arial" w:eastAsiaTheme="minorHAnsi" w:hAnsi="Arial"/>
          <w:b/>
          <w:bCs/>
          <w:sz w:val="30"/>
          <w:szCs w:val="30"/>
          <w:lang w:val="uz-Cyrl-UZ"/>
        </w:rPr>
        <w:t xml:space="preserve">23124 та </w:t>
      </w:r>
      <w:r w:rsidR="00D549C5" w:rsidRPr="00D549C5">
        <w:rPr>
          <w:rFonts w:ascii="Arial" w:eastAsiaTheme="minorHAnsi" w:hAnsi="Arial"/>
          <w:sz w:val="30"/>
          <w:szCs w:val="30"/>
          <w:lang w:val="uz-Cyrl-UZ"/>
        </w:rPr>
        <w:t xml:space="preserve">кам таъминланган оилаларга, </w:t>
      </w:r>
      <w:r w:rsidR="00D549C5" w:rsidRPr="00D549C5">
        <w:rPr>
          <w:rFonts w:ascii="Arial" w:eastAsiaTheme="minorHAnsi" w:hAnsi="Arial"/>
          <w:b/>
          <w:bCs/>
          <w:sz w:val="30"/>
          <w:szCs w:val="30"/>
          <w:lang w:val="uz-Cyrl-UZ"/>
        </w:rPr>
        <w:t>8565 нафар</w:t>
      </w:r>
      <w:r w:rsidR="00D549C5" w:rsidRPr="00D549C5">
        <w:rPr>
          <w:rFonts w:ascii="Arial" w:eastAsiaTheme="minorHAnsi" w:hAnsi="Arial"/>
          <w:sz w:val="30"/>
          <w:szCs w:val="30"/>
          <w:lang w:val="uz-Cyrl-UZ"/>
        </w:rPr>
        <w:t xml:space="preserve"> етим болалар ҳолидан хабар олинди. Шунингдек, </w:t>
      </w:r>
      <w:r w:rsidR="00D549C5" w:rsidRPr="00D549C5">
        <w:rPr>
          <w:rFonts w:ascii="Arial" w:eastAsiaTheme="minorHAnsi" w:hAnsi="Arial"/>
          <w:b/>
          <w:bCs/>
          <w:sz w:val="30"/>
          <w:szCs w:val="30"/>
          <w:lang w:val="uz-Cyrl-UZ"/>
        </w:rPr>
        <w:t>6596</w:t>
      </w:r>
      <w:r w:rsidR="00D549C5" w:rsidRPr="00D549C5">
        <w:rPr>
          <w:rFonts w:ascii="Arial" w:eastAsiaTheme="minorHAnsi" w:hAnsi="Arial"/>
          <w:sz w:val="30"/>
          <w:szCs w:val="30"/>
          <w:lang w:val="uz-Cyrl-UZ"/>
        </w:rPr>
        <w:t xml:space="preserve"> </w:t>
      </w:r>
      <w:r w:rsidR="00D549C5">
        <w:rPr>
          <w:rFonts w:ascii="Arial" w:eastAsiaTheme="minorHAnsi" w:hAnsi="Arial"/>
          <w:sz w:val="30"/>
          <w:szCs w:val="30"/>
          <w:lang w:val="uz-Cyrl-UZ"/>
        </w:rPr>
        <w:t>нафар</w:t>
      </w:r>
      <w:r w:rsidR="00D549C5" w:rsidRPr="00D549C5">
        <w:rPr>
          <w:rFonts w:ascii="Arial" w:eastAsiaTheme="minorHAnsi" w:hAnsi="Arial"/>
          <w:sz w:val="30"/>
          <w:szCs w:val="30"/>
          <w:lang w:val="uz-Cyrl-UZ"/>
        </w:rPr>
        <w:t xml:space="preserve"> моддий ёрдамга муҳтож фуқароларга ҳомийларни жалб этган ҳолда </w:t>
      </w:r>
      <w:r w:rsidR="00D549C5" w:rsidRPr="00D549C5">
        <w:rPr>
          <w:rFonts w:ascii="Arial" w:eastAsiaTheme="minorHAnsi" w:hAnsi="Arial"/>
          <w:b/>
          <w:bCs/>
          <w:sz w:val="30"/>
          <w:szCs w:val="30"/>
          <w:lang w:val="uz-Cyrl-UZ"/>
        </w:rPr>
        <w:t>725 млн дан зиёд</w:t>
      </w:r>
      <w:r w:rsidR="00D549C5" w:rsidRPr="00D549C5">
        <w:rPr>
          <w:rFonts w:ascii="Arial" w:eastAsiaTheme="minorHAnsi" w:hAnsi="Arial"/>
          <w:sz w:val="30"/>
          <w:szCs w:val="30"/>
          <w:lang w:val="uz-Cyrl-UZ"/>
        </w:rPr>
        <w:t xml:space="preserve"> моддий ёрдам кўрсатилди. </w:t>
      </w:r>
    </w:p>
    <w:p w14:paraId="5344FB63" w14:textId="41007469" w:rsidR="00D549C5" w:rsidRPr="00DE2138" w:rsidRDefault="00D549C5" w:rsidP="00D549C5">
      <w:pPr>
        <w:pStyle w:val="a7"/>
        <w:tabs>
          <w:tab w:val="left" w:pos="993"/>
        </w:tabs>
        <w:spacing w:after="120"/>
        <w:ind w:left="0"/>
        <w:contextualSpacing w:val="0"/>
        <w:rPr>
          <w:rFonts w:ascii="Arial" w:eastAsiaTheme="minorHAnsi" w:hAnsi="Arial"/>
          <w:sz w:val="30"/>
          <w:szCs w:val="30"/>
          <w:lang w:val="uz-Cyrl-UZ"/>
        </w:rPr>
      </w:pPr>
      <w:r w:rsidRPr="00D549C5">
        <w:rPr>
          <w:rFonts w:ascii="Arial" w:eastAsiaTheme="minorHAnsi" w:hAnsi="Arial"/>
          <w:b/>
          <w:bCs/>
          <w:sz w:val="30"/>
          <w:szCs w:val="30"/>
          <w:lang w:val="uz-Cyrl-UZ"/>
        </w:rPr>
        <w:t>“</w:t>
      </w:r>
      <w:r w:rsidRPr="00DE2138">
        <w:rPr>
          <w:rFonts w:ascii="Arial" w:eastAsiaTheme="minorHAnsi" w:hAnsi="Arial"/>
          <w:b/>
          <w:bCs/>
          <w:sz w:val="30"/>
          <w:szCs w:val="30"/>
          <w:lang w:val="uz-Cyrl-UZ"/>
        </w:rPr>
        <w:t>Вақф” хайрия жамоат фонди</w:t>
      </w:r>
      <w:r w:rsidRPr="00DE2138">
        <w:rPr>
          <w:rFonts w:ascii="Arial" w:eastAsiaTheme="minorHAnsi" w:hAnsi="Arial"/>
          <w:sz w:val="30"/>
          <w:szCs w:val="30"/>
          <w:lang w:val="uz-Cyrl-UZ"/>
        </w:rPr>
        <w:t xml:space="preserve"> томонидан </w:t>
      </w:r>
      <w:r w:rsidR="004855C5">
        <w:rPr>
          <w:rFonts w:ascii="Arial" w:eastAsiaTheme="minorHAnsi" w:hAnsi="Arial"/>
          <w:sz w:val="30"/>
          <w:szCs w:val="30"/>
          <w:lang w:val="uz-Cyrl-UZ"/>
        </w:rPr>
        <w:t xml:space="preserve">ушбу мақсадларда </w:t>
      </w:r>
      <w:r w:rsidRPr="00DE2138">
        <w:rPr>
          <w:rFonts w:ascii="Arial" w:eastAsiaTheme="minorHAnsi" w:hAnsi="Arial"/>
          <w:b/>
          <w:bCs/>
          <w:sz w:val="30"/>
          <w:szCs w:val="30"/>
          <w:lang w:val="uz-Cyrl-UZ"/>
        </w:rPr>
        <w:t>жами 1.896 млн</w:t>
      </w:r>
      <w:r w:rsidRPr="00DE2138">
        <w:rPr>
          <w:rFonts w:ascii="Arial" w:eastAsiaTheme="minorHAnsi" w:hAnsi="Arial"/>
          <w:sz w:val="30"/>
          <w:szCs w:val="30"/>
          <w:lang w:val="uz-Cyrl-UZ"/>
        </w:rPr>
        <w:t xml:space="preserve"> сўмдан зиёд моддий ёрдамлар кўрсатилди.</w:t>
      </w:r>
    </w:p>
    <w:p w14:paraId="6D00C868" w14:textId="6052BFE4" w:rsidR="00542558" w:rsidRPr="00757442" w:rsidRDefault="00D549C5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DE2138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Соҳа вакиллари томонидан </w:t>
      </w:r>
      <w:r w:rsidRPr="00DE2138">
        <w:rPr>
          <w:rFonts w:asciiTheme="minorBidi" w:hAnsiTheme="minorBidi" w:cstheme="minorBidi"/>
          <w:spacing w:val="-2"/>
          <w:w w:val="105"/>
          <w:sz w:val="30"/>
          <w:szCs w:val="30"/>
          <w:lang w:val="uz-Cyrl-UZ"/>
        </w:rPr>
        <w:t xml:space="preserve">оммавий ахборот воситаларида </w:t>
      </w:r>
      <w:r w:rsidRPr="00DE2138">
        <w:rPr>
          <w:rFonts w:asciiTheme="minorBidi" w:hAnsiTheme="minorBidi" w:cstheme="minorBidi"/>
          <w:b/>
          <w:spacing w:val="-2"/>
          <w:w w:val="105"/>
          <w:sz w:val="30"/>
          <w:szCs w:val="30"/>
          <w:lang w:val="uz-Cyrl-UZ"/>
        </w:rPr>
        <w:t xml:space="preserve">26425 </w:t>
      </w:r>
      <w:r w:rsidRPr="00DE2138">
        <w:rPr>
          <w:rFonts w:asciiTheme="minorBidi" w:hAnsiTheme="minorBidi" w:cstheme="minorBidi"/>
          <w:bCs/>
          <w:spacing w:val="-2"/>
          <w:w w:val="105"/>
          <w:sz w:val="30"/>
          <w:szCs w:val="30"/>
          <w:lang w:val="uz-Cyrl-UZ"/>
        </w:rPr>
        <w:t xml:space="preserve">та </w:t>
      </w:r>
      <w:r w:rsidRPr="00DE2138">
        <w:rPr>
          <w:rFonts w:asciiTheme="minorBidi" w:hAnsiTheme="minorBidi" w:cstheme="minorBidi"/>
          <w:i/>
          <w:iCs/>
          <w:sz w:val="30"/>
          <w:szCs w:val="30"/>
          <w:lang w:val="uz-Cyrl-UZ"/>
        </w:rPr>
        <w:t xml:space="preserve">(753 </w:t>
      </w:r>
      <w:r w:rsidRPr="00757442">
        <w:rPr>
          <w:rFonts w:asciiTheme="minorBidi" w:hAnsiTheme="minorBidi" w:cstheme="minorBidi"/>
          <w:i/>
          <w:iCs/>
          <w:sz w:val="30"/>
          <w:szCs w:val="30"/>
          <w:lang w:val="uz-Cyrl-UZ"/>
        </w:rPr>
        <w:t>та телекўрсатув, 496 та радиоэшиттириш, 448 та мақола ва интернет орқали 24728 та материал)</w:t>
      </w:r>
      <w:r w:rsidRPr="00757442">
        <w:rPr>
          <w:rFonts w:asciiTheme="minorBidi" w:hAnsiTheme="minorBidi" w:cstheme="minorBidi"/>
          <w:sz w:val="30"/>
          <w:szCs w:val="30"/>
          <w:lang w:val="uz-Cyrl-UZ"/>
        </w:rPr>
        <w:t xml:space="preserve"> </w:t>
      </w:r>
      <w:r w:rsidRPr="00757442">
        <w:rPr>
          <w:rFonts w:asciiTheme="minorBidi" w:hAnsiTheme="minorBidi" w:cstheme="minorBidi"/>
          <w:spacing w:val="-2"/>
          <w:w w:val="105"/>
          <w:sz w:val="30"/>
          <w:szCs w:val="30"/>
          <w:lang w:val="uz-Cyrl-UZ"/>
        </w:rPr>
        <w:t>диний-маърифий мавзуларда чиқишлар қилинди.</w:t>
      </w:r>
      <w:r w:rsidR="00542558" w:rsidRPr="00757442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</w:t>
      </w:r>
    </w:p>
    <w:p w14:paraId="307D0965" w14:textId="2B3A991C" w:rsidR="00DE2138" w:rsidRPr="00757442" w:rsidRDefault="00DE2138" w:rsidP="00DE2138">
      <w:pPr>
        <w:pStyle w:val="a7"/>
        <w:tabs>
          <w:tab w:val="left" w:pos="851"/>
        </w:tabs>
        <w:spacing w:after="120"/>
        <w:ind w:left="0"/>
        <w:contextualSpacing w:val="0"/>
        <w:rPr>
          <w:rFonts w:asciiTheme="minorBidi" w:hAnsiTheme="minorBidi" w:cstheme="minorBidi"/>
          <w:bCs/>
          <w:spacing w:val="-2"/>
          <w:w w:val="105"/>
          <w:sz w:val="30"/>
          <w:szCs w:val="30"/>
          <w:lang w:val="uz-Cyrl-UZ"/>
        </w:rPr>
      </w:pPr>
      <w:r w:rsidRPr="00757442">
        <w:rPr>
          <w:rFonts w:asciiTheme="minorBidi" w:hAnsiTheme="minorBidi" w:cstheme="minorBidi"/>
          <w:spacing w:val="-10"/>
          <w:w w:val="105"/>
          <w:sz w:val="30"/>
          <w:szCs w:val="30"/>
          <w:lang w:val="uz-Cyrl-UZ"/>
        </w:rPr>
        <w:t>Ўзбекистон мусулмонлари идораси ҳузуридаги</w:t>
      </w:r>
      <w:r w:rsidRPr="00757442">
        <w:rPr>
          <w:rFonts w:asciiTheme="minorBidi" w:hAnsiTheme="minorBidi" w:cstheme="minorBidi"/>
          <w:b/>
          <w:spacing w:val="-10"/>
          <w:w w:val="105"/>
          <w:sz w:val="30"/>
          <w:szCs w:val="30"/>
          <w:lang w:val="uz-Cyrl-UZ"/>
        </w:rPr>
        <w:t xml:space="preserve"> Колл-маркази</w:t>
      </w:r>
      <w:r w:rsidRPr="00757442">
        <w:rPr>
          <w:rFonts w:asciiTheme="minorBidi" w:hAnsiTheme="minorBidi" w:cstheme="minorBidi"/>
          <w:spacing w:val="-10"/>
          <w:w w:val="105"/>
          <w:sz w:val="30"/>
          <w:szCs w:val="30"/>
          <w:lang w:val="uz-Cyrl-UZ"/>
        </w:rPr>
        <w:t>га ой давомида</w:t>
      </w:r>
      <w:r w:rsidRPr="00757442">
        <w:rPr>
          <w:rFonts w:asciiTheme="minorBidi" w:hAnsiTheme="minorBidi" w:cstheme="minorBidi"/>
          <w:b/>
          <w:spacing w:val="-10"/>
          <w:w w:val="105"/>
          <w:sz w:val="30"/>
          <w:szCs w:val="30"/>
          <w:lang w:val="uz-Cyrl-UZ"/>
        </w:rPr>
        <w:t xml:space="preserve"> </w:t>
      </w:r>
      <w:r w:rsidRPr="00757442">
        <w:rPr>
          <w:rFonts w:asciiTheme="minorBidi" w:hAnsiTheme="minorBidi" w:cstheme="minorBidi"/>
          <w:b/>
          <w:spacing w:val="-2"/>
          <w:w w:val="105"/>
          <w:sz w:val="30"/>
          <w:szCs w:val="30"/>
          <w:lang w:val="uz-Cyrl-UZ"/>
        </w:rPr>
        <w:t>36 509</w:t>
      </w:r>
      <w:r w:rsidRPr="00757442">
        <w:rPr>
          <w:rFonts w:asciiTheme="minorBidi" w:hAnsiTheme="minorBidi" w:cstheme="minorBidi"/>
          <w:b/>
          <w:iCs/>
          <w:spacing w:val="-10"/>
          <w:sz w:val="30"/>
          <w:szCs w:val="30"/>
          <w:lang w:val="uz-Cyrl-UZ"/>
        </w:rPr>
        <w:t xml:space="preserve"> </w:t>
      </w:r>
      <w:r w:rsidRPr="00757442">
        <w:rPr>
          <w:rFonts w:asciiTheme="minorBidi" w:hAnsiTheme="minorBidi" w:cstheme="minorBidi"/>
          <w:b/>
          <w:spacing w:val="-10"/>
          <w:w w:val="105"/>
          <w:sz w:val="30"/>
          <w:szCs w:val="30"/>
          <w:lang w:val="uz-Cyrl-UZ"/>
        </w:rPr>
        <w:t>та савол</w:t>
      </w:r>
      <w:r w:rsidR="003054A1" w:rsidRPr="00757442">
        <w:rPr>
          <w:rFonts w:asciiTheme="minorBidi" w:hAnsiTheme="minorBidi" w:cstheme="minorBidi"/>
          <w:bCs/>
          <w:spacing w:val="-10"/>
          <w:w w:val="105"/>
          <w:sz w:val="30"/>
          <w:szCs w:val="30"/>
          <w:lang w:val="uz-Cyrl-UZ"/>
        </w:rPr>
        <w:t>га</w:t>
      </w:r>
      <w:r w:rsidRPr="00757442">
        <w:rPr>
          <w:rFonts w:asciiTheme="minorBidi" w:hAnsiTheme="minorBidi" w:cstheme="minorBidi"/>
          <w:b/>
          <w:spacing w:val="-10"/>
          <w:w w:val="105"/>
          <w:sz w:val="30"/>
          <w:szCs w:val="30"/>
          <w:lang w:val="uz-Cyrl-UZ"/>
        </w:rPr>
        <w:t xml:space="preserve"> тезкор жавоблар берилди.</w:t>
      </w:r>
      <w:r w:rsidR="000C023A" w:rsidRPr="00757442">
        <w:rPr>
          <w:rFonts w:asciiTheme="minorBidi" w:hAnsiTheme="minorBidi" w:cstheme="minorBidi"/>
          <w:b/>
          <w:spacing w:val="-10"/>
          <w:w w:val="105"/>
          <w:sz w:val="30"/>
          <w:szCs w:val="30"/>
          <w:lang w:val="uz-Cyrl-UZ"/>
        </w:rPr>
        <w:t xml:space="preserve"> 10702 та </w:t>
      </w:r>
      <w:r w:rsidR="000C023A" w:rsidRPr="00757442">
        <w:rPr>
          <w:rFonts w:asciiTheme="minorBidi" w:hAnsiTheme="minorBidi" w:cstheme="minorBidi"/>
          <w:bCs/>
          <w:spacing w:val="-10"/>
          <w:w w:val="105"/>
          <w:sz w:val="30"/>
          <w:szCs w:val="30"/>
          <w:lang w:val="uz-Cyrl-UZ"/>
        </w:rPr>
        <w:t xml:space="preserve">диний-маърифий тадбирлар ўтказилди. </w:t>
      </w:r>
      <w:r w:rsidR="006A6FF1" w:rsidRPr="00757442">
        <w:rPr>
          <w:rFonts w:asciiTheme="minorBidi" w:hAnsiTheme="minorBidi" w:cstheme="minorBidi"/>
          <w:sz w:val="30"/>
          <w:szCs w:val="30"/>
          <w:lang w:val="uz-Cyrl-UZ"/>
        </w:rPr>
        <w:t xml:space="preserve">Республикадаги жами </w:t>
      </w:r>
      <w:r w:rsidR="006A6FF1" w:rsidRPr="00757442">
        <w:rPr>
          <w:rFonts w:asciiTheme="minorBidi" w:hAnsiTheme="minorBidi" w:cstheme="minorBidi"/>
          <w:b/>
          <w:bCs/>
          <w:sz w:val="30"/>
          <w:szCs w:val="30"/>
          <w:lang w:val="uz-Cyrl-UZ"/>
        </w:rPr>
        <w:t>2112</w:t>
      </w:r>
      <w:r w:rsidR="006A6FF1" w:rsidRPr="00757442">
        <w:rPr>
          <w:rFonts w:asciiTheme="minorBidi" w:hAnsiTheme="minorBidi" w:cstheme="minorBidi"/>
          <w:sz w:val="30"/>
          <w:szCs w:val="30"/>
          <w:lang w:val="uz-Cyrl-UZ"/>
        </w:rPr>
        <w:t xml:space="preserve"> та масжиддан </w:t>
      </w:r>
      <w:r w:rsidR="006A6FF1" w:rsidRPr="00757442">
        <w:rPr>
          <w:rFonts w:asciiTheme="minorBidi" w:hAnsiTheme="minorBidi" w:cstheme="minorBidi"/>
          <w:b/>
          <w:bCs/>
          <w:iCs/>
          <w:spacing w:val="-2"/>
          <w:sz w:val="30"/>
          <w:szCs w:val="30"/>
          <w:lang w:val="uz-Cyrl-UZ"/>
        </w:rPr>
        <w:t>2081</w:t>
      </w:r>
      <w:r w:rsidR="006A6FF1" w:rsidRPr="00757442">
        <w:rPr>
          <w:rFonts w:asciiTheme="minorBidi" w:hAnsiTheme="minorBidi" w:cstheme="minorBidi"/>
          <w:iCs/>
          <w:spacing w:val="-2"/>
          <w:sz w:val="30"/>
          <w:szCs w:val="30"/>
          <w:lang w:val="uz-Cyrl-UZ"/>
        </w:rPr>
        <w:t xml:space="preserve"> тасида </w:t>
      </w:r>
      <w:r w:rsidR="006A6FF1" w:rsidRPr="00757442">
        <w:rPr>
          <w:rFonts w:asciiTheme="minorBidi" w:hAnsiTheme="minorBidi" w:cstheme="minorBidi"/>
          <w:spacing w:val="-2"/>
          <w:w w:val="105"/>
          <w:sz w:val="30"/>
          <w:szCs w:val="30"/>
          <w:lang w:val="uz-Latn-UZ"/>
        </w:rPr>
        <w:t>белгиланган санитария-гигиена талаблар</w:t>
      </w:r>
      <w:r w:rsidR="006A6FF1" w:rsidRPr="00757442">
        <w:rPr>
          <w:rFonts w:asciiTheme="minorBidi" w:hAnsiTheme="minorBidi" w:cstheme="minorBidi"/>
          <w:spacing w:val="-2"/>
          <w:w w:val="105"/>
          <w:sz w:val="30"/>
          <w:szCs w:val="30"/>
          <w:lang w:val="uz-Cyrl-UZ"/>
        </w:rPr>
        <w:t>и</w:t>
      </w:r>
      <w:r w:rsidR="006A6FF1" w:rsidRPr="00757442">
        <w:rPr>
          <w:rFonts w:asciiTheme="minorBidi" w:hAnsiTheme="minorBidi" w:cstheme="minorBidi"/>
          <w:spacing w:val="-2"/>
          <w:w w:val="105"/>
          <w:sz w:val="30"/>
          <w:szCs w:val="30"/>
          <w:lang w:val="uz-Latn-UZ"/>
        </w:rPr>
        <w:t xml:space="preserve"> асосида</w:t>
      </w:r>
      <w:r w:rsidR="006A6FF1" w:rsidRPr="00757442">
        <w:rPr>
          <w:rFonts w:asciiTheme="minorBidi" w:hAnsiTheme="minorBidi" w:cstheme="minorBidi"/>
          <w:spacing w:val="-2"/>
          <w:w w:val="105"/>
          <w:sz w:val="30"/>
          <w:szCs w:val="30"/>
          <w:lang w:val="uz-Cyrl-UZ"/>
        </w:rPr>
        <w:t xml:space="preserve"> </w:t>
      </w:r>
      <w:r w:rsidR="006A6FF1" w:rsidRPr="00757442">
        <w:rPr>
          <w:rFonts w:asciiTheme="minorBidi" w:hAnsiTheme="minorBidi" w:cstheme="minorBidi"/>
          <w:w w:val="105"/>
          <w:sz w:val="30"/>
          <w:szCs w:val="30"/>
          <w:lang w:val="uz-Cyrl-UZ"/>
        </w:rPr>
        <w:t>таровеҳ намози адо этилмоқда.</w:t>
      </w:r>
      <w:r w:rsidR="006A6FF1" w:rsidRPr="00757442">
        <w:rPr>
          <w:rFonts w:asciiTheme="minorBidi" w:hAnsiTheme="minorBidi" w:cstheme="minorBidi"/>
          <w:iCs/>
          <w:spacing w:val="-2"/>
          <w:sz w:val="30"/>
          <w:szCs w:val="30"/>
          <w:lang w:val="uz-Cyrl-UZ"/>
        </w:rPr>
        <w:t xml:space="preserve"> У</w:t>
      </w:r>
      <w:r w:rsidR="006A6FF1" w:rsidRPr="00757442">
        <w:rPr>
          <w:rFonts w:asciiTheme="minorBidi" w:hAnsiTheme="minorBidi" w:cstheme="minorBidi"/>
          <w:sz w:val="30"/>
          <w:szCs w:val="30"/>
          <w:lang w:val="uz-Cyrl-UZ"/>
        </w:rPr>
        <w:t xml:space="preserve">лардан </w:t>
      </w:r>
      <w:r w:rsidR="006A6FF1" w:rsidRPr="00757442">
        <w:rPr>
          <w:rFonts w:asciiTheme="minorBidi" w:hAnsiTheme="minorBidi" w:cstheme="minorBidi"/>
          <w:b/>
          <w:bCs/>
          <w:sz w:val="30"/>
          <w:szCs w:val="30"/>
          <w:lang w:val="uz-Cyrl-UZ"/>
        </w:rPr>
        <w:t>1</w:t>
      </w:r>
      <w:r w:rsidR="00757442" w:rsidRPr="00757442">
        <w:rPr>
          <w:rFonts w:asciiTheme="minorBidi" w:hAnsiTheme="minorBidi" w:cstheme="minorBidi"/>
          <w:b/>
          <w:bCs/>
          <w:sz w:val="30"/>
          <w:szCs w:val="30"/>
          <w:lang w:val="uz-Cyrl-UZ"/>
        </w:rPr>
        <w:t>524</w:t>
      </w:r>
      <w:r w:rsidR="006A6FF1" w:rsidRPr="00757442">
        <w:rPr>
          <w:rFonts w:asciiTheme="minorBidi" w:hAnsiTheme="minorBidi" w:cstheme="minorBidi"/>
          <w:b/>
          <w:bCs/>
          <w:sz w:val="30"/>
          <w:szCs w:val="30"/>
          <w:lang w:val="uz-Cyrl-UZ"/>
        </w:rPr>
        <w:t xml:space="preserve"> </w:t>
      </w:r>
      <w:r w:rsidR="006A6FF1" w:rsidRPr="00757442">
        <w:rPr>
          <w:rFonts w:asciiTheme="minorBidi" w:hAnsiTheme="minorBidi" w:cstheme="minorBidi"/>
          <w:sz w:val="30"/>
          <w:szCs w:val="30"/>
          <w:lang w:val="uz-Cyrl-UZ"/>
        </w:rPr>
        <w:t>тасида хатми Қуръон ўтказил</w:t>
      </w:r>
      <w:r w:rsidR="00757442" w:rsidRPr="00757442">
        <w:rPr>
          <w:rFonts w:asciiTheme="minorBidi" w:hAnsiTheme="minorBidi" w:cstheme="minorBidi"/>
          <w:sz w:val="30"/>
          <w:szCs w:val="30"/>
          <w:lang w:val="uz-Cyrl-UZ"/>
        </w:rPr>
        <w:t>ди.</w:t>
      </w:r>
    </w:p>
    <w:p w14:paraId="0369B47F" w14:textId="39944EB0" w:rsidR="00C244AF" w:rsidRPr="002F39D1" w:rsidRDefault="00F1298F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757442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Юртимизда бугун амалга оширилаётган кенг кўламли ислоҳотларнинг ҳам туб мазмун-моҳияти инсон қадри, унга меҳр кўрсатишга қаратилган. </w:t>
      </w:r>
    </w:p>
    <w:p w14:paraId="20193DEF" w14:textId="69D97D39" w:rsidR="00C244AF" w:rsidRPr="002F39D1" w:rsidRDefault="0054249C" w:rsidP="002F39D1">
      <w:pPr>
        <w:ind w:firstLine="709"/>
        <w:jc w:val="both"/>
        <w:rPr>
          <w:rFonts w:ascii="Arial" w:hAnsi="Arial" w:cs="Arial"/>
          <w:b/>
          <w:sz w:val="30"/>
          <w:szCs w:val="30"/>
          <w:lang w:val="uz-Cyrl-UZ"/>
        </w:rPr>
      </w:pPr>
      <w:r w:rsidRPr="002F39D1">
        <w:rPr>
          <w:rFonts w:ascii="Arial" w:hAnsi="Arial" w:cs="Arial"/>
          <w:b/>
          <w:sz w:val="30"/>
          <w:szCs w:val="30"/>
          <w:lang w:val="uz-Cyrl-UZ"/>
        </w:rPr>
        <w:t>Азиз</w:t>
      </w:r>
      <w:r w:rsidR="00BC25EA">
        <w:rPr>
          <w:rFonts w:ascii="Arial" w:hAnsi="Arial" w:cs="Arial"/>
          <w:b/>
          <w:sz w:val="30"/>
          <w:szCs w:val="30"/>
          <w:lang w:val="uz-Cyrl-UZ"/>
        </w:rPr>
        <w:t xml:space="preserve"> ҳамюр</w:t>
      </w:r>
      <w:r w:rsidRPr="002F39D1">
        <w:rPr>
          <w:rFonts w:ascii="Arial" w:hAnsi="Arial" w:cs="Arial"/>
          <w:b/>
          <w:sz w:val="30"/>
          <w:szCs w:val="30"/>
          <w:lang w:val="uz-Cyrl-UZ"/>
        </w:rPr>
        <w:t>тлар!</w:t>
      </w:r>
    </w:p>
    <w:p w14:paraId="2C411545" w14:textId="52E0E951" w:rsidR="004B166B" w:rsidRPr="002F39D1" w:rsidRDefault="004B166B" w:rsidP="002F39D1">
      <w:pPr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F39D1">
        <w:rPr>
          <w:rFonts w:ascii="Arial" w:hAnsi="Arial" w:cs="Arial"/>
          <w:b/>
          <w:sz w:val="30"/>
          <w:szCs w:val="30"/>
          <w:lang w:val="uz-Cyrl-UZ"/>
        </w:rPr>
        <w:t xml:space="preserve">Янги Ўзбекистонда 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давлат ва жамият ҳаётининг барча соҳаларини жадал тараққий эттириш, мамлакатимизни ривожланган давлатлар қаторига қўшиш сари </w:t>
      </w:r>
      <w:r w:rsidRPr="002F39D1">
        <w:rPr>
          <w:rFonts w:ascii="Arial" w:hAnsi="Arial" w:cs="Arial"/>
          <w:b/>
          <w:sz w:val="30"/>
          <w:szCs w:val="30"/>
          <w:lang w:val="uz-Cyrl-UZ"/>
        </w:rPr>
        <w:t>катта ташаббуслар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илгари сурилмоқда.</w:t>
      </w:r>
      <w:r w:rsidR="00D20327" w:rsidRPr="002F39D1">
        <w:rPr>
          <w:rFonts w:ascii="Arial" w:hAnsi="Arial" w:cs="Arial"/>
          <w:sz w:val="30"/>
          <w:szCs w:val="30"/>
          <w:lang w:val="uz-Cyrl-UZ"/>
        </w:rPr>
        <w:t xml:space="preserve"> </w:t>
      </w:r>
      <w:r w:rsidR="00EE25DD">
        <w:rPr>
          <w:rFonts w:ascii="Arial" w:hAnsi="Arial" w:cs="Arial"/>
          <w:sz w:val="30"/>
          <w:szCs w:val="30"/>
          <w:lang w:val="uz-Cyrl-UZ"/>
        </w:rPr>
        <w:t xml:space="preserve">Ушбу мақсадда </w:t>
      </w:r>
      <w:r w:rsidR="00D20327" w:rsidRPr="002F39D1">
        <w:rPr>
          <w:rFonts w:ascii="Arial" w:hAnsi="Arial" w:cs="Arial"/>
          <w:sz w:val="30"/>
          <w:szCs w:val="30"/>
          <w:lang w:val="uz-Cyrl-UZ"/>
        </w:rPr>
        <w:t>2022 – 2026 йилларга мўлжалланган Янги Ўзбекистоннинг тараққиёт стратегияси</w:t>
      </w:r>
      <w:r w:rsidR="006A000D">
        <w:rPr>
          <w:rFonts w:ascii="Arial" w:hAnsi="Arial" w:cs="Arial"/>
          <w:sz w:val="30"/>
          <w:szCs w:val="30"/>
          <w:lang w:val="uz-Cyrl-UZ"/>
        </w:rPr>
        <w:t xml:space="preserve"> Дастури</w:t>
      </w:r>
      <w:r w:rsidR="00D20327" w:rsidRPr="002F39D1">
        <w:rPr>
          <w:rFonts w:ascii="Arial" w:hAnsi="Arial" w:cs="Arial"/>
          <w:sz w:val="30"/>
          <w:szCs w:val="30"/>
          <w:lang w:val="uz-Cyrl-UZ"/>
        </w:rPr>
        <w:t xml:space="preserve"> </w:t>
      </w:r>
      <w:r w:rsidR="00EE25DD">
        <w:rPr>
          <w:rFonts w:ascii="Arial" w:hAnsi="Arial" w:cs="Arial"/>
          <w:sz w:val="30"/>
          <w:szCs w:val="30"/>
          <w:lang w:val="uz-Cyrl-UZ"/>
        </w:rPr>
        <w:t>қабул қилинган</w:t>
      </w:r>
      <w:r w:rsidR="00D20327" w:rsidRPr="002F39D1">
        <w:rPr>
          <w:rFonts w:ascii="Arial" w:hAnsi="Arial" w:cs="Arial"/>
          <w:sz w:val="30"/>
          <w:szCs w:val="30"/>
          <w:lang w:val="uz-Cyrl-UZ"/>
        </w:rPr>
        <w:t>.</w:t>
      </w:r>
    </w:p>
    <w:p w14:paraId="57D9D401" w14:textId="2A8E6E1D" w:rsidR="006507C5" w:rsidRPr="002F39D1" w:rsidRDefault="006A000D" w:rsidP="002F39D1">
      <w:pPr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>Дастур</w:t>
      </w:r>
      <w:r w:rsidR="00C8763A" w:rsidRPr="002F39D1">
        <w:rPr>
          <w:rFonts w:ascii="Arial" w:hAnsi="Arial" w:cs="Arial"/>
          <w:sz w:val="30"/>
          <w:szCs w:val="30"/>
          <w:lang w:val="uz-Cyrl-UZ"/>
        </w:rPr>
        <w:t>нинг</w:t>
      </w:r>
      <w:r w:rsidR="00B2054C" w:rsidRPr="002F39D1">
        <w:rPr>
          <w:rFonts w:ascii="Arial" w:hAnsi="Arial" w:cs="Arial"/>
          <w:sz w:val="30"/>
          <w:szCs w:val="30"/>
          <w:lang w:val="uz-Cyrl-UZ"/>
        </w:rPr>
        <w:t xml:space="preserve"> “</w:t>
      </w:r>
      <w:r w:rsidR="006507C5" w:rsidRPr="002F39D1">
        <w:rPr>
          <w:rFonts w:ascii="Arial" w:hAnsi="Arial" w:cs="Arial"/>
          <w:sz w:val="30"/>
          <w:szCs w:val="30"/>
          <w:lang w:val="uz-Cyrl-UZ"/>
        </w:rPr>
        <w:t xml:space="preserve">Маънавий </w:t>
      </w:r>
      <w:r w:rsidR="00B2054C" w:rsidRPr="002F39D1">
        <w:rPr>
          <w:rFonts w:ascii="Arial" w:hAnsi="Arial" w:cs="Arial"/>
          <w:sz w:val="30"/>
          <w:szCs w:val="30"/>
          <w:lang w:val="uz-Cyrl-UZ"/>
        </w:rPr>
        <w:t>тараққиётни таъминлаш ва соҳани янги босқичга олиб чиқиш”</w:t>
      </w:r>
      <w:r w:rsidR="006507C5" w:rsidRPr="002F39D1">
        <w:rPr>
          <w:rFonts w:ascii="Arial" w:hAnsi="Arial" w:cs="Arial"/>
          <w:sz w:val="30"/>
          <w:szCs w:val="30"/>
          <w:lang w:val="uz-Cyrl-UZ"/>
        </w:rPr>
        <w:t xml:space="preserve"> номли бешинчи йўналиши </w:t>
      </w:r>
      <w:r w:rsidR="00F34BFB" w:rsidRPr="002F39D1">
        <w:rPr>
          <w:rFonts w:ascii="Arial" w:hAnsi="Arial" w:cs="Arial"/>
          <w:sz w:val="30"/>
          <w:szCs w:val="30"/>
          <w:lang w:val="uz-Cyrl-UZ"/>
        </w:rPr>
        <w:t>73-</w:t>
      </w:r>
      <w:r w:rsidR="00F34BFB" w:rsidRPr="002F39D1">
        <w:rPr>
          <w:rFonts w:ascii="Arial" w:hAnsi="Arial" w:cs="Arial"/>
          <w:sz w:val="30"/>
          <w:szCs w:val="30"/>
          <w:lang w:val="uz-Cyrl-UZ"/>
        </w:rPr>
        <w:lastRenderedPageBreak/>
        <w:t xml:space="preserve">мақсадида Дин ишлари бўйича қўмита, Ўзбекистон халқаро ислом академиясига </w:t>
      </w:r>
      <w:r w:rsidR="00EE25DD">
        <w:rPr>
          <w:rFonts w:ascii="Arial" w:hAnsi="Arial" w:cs="Arial"/>
          <w:sz w:val="30"/>
          <w:szCs w:val="30"/>
          <w:lang w:val="uz-Cyrl-UZ"/>
        </w:rPr>
        <w:t xml:space="preserve">бир қатор </w:t>
      </w:r>
      <w:r w:rsidR="00F34BFB" w:rsidRPr="002F39D1">
        <w:rPr>
          <w:rFonts w:ascii="Arial" w:hAnsi="Arial" w:cs="Arial"/>
          <w:sz w:val="30"/>
          <w:szCs w:val="30"/>
          <w:lang w:val="uz-Cyrl-UZ"/>
        </w:rPr>
        <w:t xml:space="preserve">вазифалар </w:t>
      </w:r>
      <w:r w:rsidR="00EE25DD">
        <w:rPr>
          <w:rFonts w:ascii="Arial" w:hAnsi="Arial" w:cs="Arial"/>
          <w:sz w:val="30"/>
          <w:szCs w:val="30"/>
          <w:lang w:val="uz-Cyrl-UZ"/>
        </w:rPr>
        <w:t>юклатилган</w:t>
      </w:r>
      <w:r w:rsidR="00F34BFB" w:rsidRPr="002F39D1">
        <w:rPr>
          <w:rFonts w:ascii="Arial" w:hAnsi="Arial" w:cs="Arial"/>
          <w:sz w:val="30"/>
          <w:szCs w:val="30"/>
          <w:lang w:val="uz-Cyrl-UZ"/>
        </w:rPr>
        <w:t xml:space="preserve">. </w:t>
      </w:r>
    </w:p>
    <w:p w14:paraId="46E789A4" w14:textId="27F21F0A" w:rsidR="00E852D6" w:rsidRPr="002F39D1" w:rsidRDefault="00EE25DD" w:rsidP="002F39D1">
      <w:pPr>
        <w:ind w:firstLine="709"/>
        <w:jc w:val="both"/>
        <w:rPr>
          <w:rStyle w:val="a3"/>
          <w:rFonts w:ascii="Arial" w:eastAsia="Times New Roman" w:hAnsi="Arial" w:cs="Arial"/>
          <w:b w:val="0"/>
          <w:bCs w:val="0"/>
          <w:color w:val="000000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Ҳозирда </w:t>
      </w:r>
      <w:r w:rsidR="001E643F" w:rsidRPr="002F39D1">
        <w:rPr>
          <w:rFonts w:ascii="Arial" w:hAnsi="Arial" w:cs="Arial"/>
          <w:sz w:val="30"/>
          <w:szCs w:val="30"/>
          <w:lang w:val="uz-Cyrl-UZ"/>
        </w:rPr>
        <w:t xml:space="preserve">Дин ишлари бўйича қўмита ва унинг тузилмаларида </w:t>
      </w:r>
      <w:r>
        <w:rPr>
          <w:rFonts w:ascii="Arial" w:hAnsi="Arial" w:cs="Arial"/>
          <w:sz w:val="30"/>
          <w:szCs w:val="30"/>
          <w:lang w:val="uz-Cyrl-UZ"/>
        </w:rPr>
        <w:t>амалга ошириладиган аниқ</w:t>
      </w:r>
      <w:r w:rsidR="001E643F" w:rsidRPr="002F39D1">
        <w:rPr>
          <w:rFonts w:ascii="Arial" w:hAnsi="Arial" w:cs="Arial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sz w:val="30"/>
          <w:szCs w:val="30"/>
          <w:lang w:val="uz-Cyrl-UZ"/>
        </w:rPr>
        <w:t xml:space="preserve">ишлар </w:t>
      </w:r>
      <w:r w:rsidR="001E643F" w:rsidRPr="002F39D1">
        <w:rPr>
          <w:rFonts w:ascii="Arial" w:hAnsi="Arial" w:cs="Arial"/>
          <w:sz w:val="30"/>
          <w:szCs w:val="30"/>
          <w:lang w:val="uz-Cyrl-UZ"/>
        </w:rPr>
        <w:t>белгилаб олин</w:t>
      </w:r>
      <w:r w:rsidR="006A000D">
        <w:rPr>
          <w:rFonts w:ascii="Arial" w:hAnsi="Arial" w:cs="Arial"/>
          <w:sz w:val="30"/>
          <w:szCs w:val="30"/>
          <w:lang w:val="uz-Cyrl-UZ"/>
        </w:rPr>
        <w:t>ган</w:t>
      </w:r>
      <w:r w:rsidR="001E643F" w:rsidRPr="002F39D1">
        <w:rPr>
          <w:rFonts w:ascii="Arial" w:hAnsi="Arial" w:cs="Arial"/>
          <w:sz w:val="30"/>
          <w:szCs w:val="30"/>
          <w:lang w:val="uz-Cyrl-UZ"/>
        </w:rPr>
        <w:t>.</w:t>
      </w:r>
    </w:p>
    <w:p w14:paraId="1BE60BC3" w14:textId="24338E40" w:rsidR="004B166B" w:rsidRPr="002F39D1" w:rsidRDefault="00EE25DD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>
        <w:rPr>
          <w:rFonts w:ascii="Arial" w:hAnsi="Arial" w:cs="Arial"/>
          <w:color w:val="000000"/>
          <w:sz w:val="30"/>
          <w:szCs w:val="30"/>
          <w:lang w:val="uz-Cyrl-UZ"/>
        </w:rPr>
        <w:t xml:space="preserve">Шу ўринда эътиборингизни айрим рақамларга қаратмоқчиман. </w:t>
      </w:r>
      <w:r w:rsidR="004D5F6E" w:rsidRPr="002F39D1">
        <w:rPr>
          <w:rFonts w:ascii="Arial" w:hAnsi="Arial" w:cs="Arial"/>
          <w:color w:val="000000"/>
          <w:sz w:val="30"/>
          <w:szCs w:val="30"/>
          <w:lang w:val="uz-Cyrl-UZ"/>
        </w:rPr>
        <w:t xml:space="preserve">Жумладан,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бугунги кунда республикамизнинг турли ҳудудларида жами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2 33</w:t>
      </w:r>
      <w:r w:rsidR="002718D5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1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диний ташкилот адлия идоралари томонидан давлат рўйхатидан ўтказилган. Шундан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2 1</w:t>
      </w:r>
      <w:r w:rsidR="003D556C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40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си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исломий,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174 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>христиан диний ташкилоти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,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8 </w:t>
      </w:r>
      <w:r w:rsidR="004B166B" w:rsidRPr="002F39D1">
        <w:rPr>
          <w:rFonts w:ascii="Arial" w:hAnsi="Arial" w:cs="Arial"/>
          <w:bCs/>
          <w:color w:val="0070C0"/>
          <w:sz w:val="30"/>
          <w:szCs w:val="30"/>
          <w:lang w:val="uz-Cyrl-UZ"/>
        </w:rPr>
        <w:t>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яҳудий,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6 </w:t>
      </w:r>
      <w:r w:rsidR="004B166B" w:rsidRPr="002F39D1">
        <w:rPr>
          <w:rFonts w:ascii="Arial" w:hAnsi="Arial" w:cs="Arial"/>
          <w:bCs/>
          <w:color w:val="0070C0"/>
          <w:sz w:val="30"/>
          <w:szCs w:val="30"/>
          <w:lang w:val="uz-Cyrl-UZ"/>
        </w:rPr>
        <w:t>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баҳоий жамоалари,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1 </w:t>
      </w:r>
      <w:r w:rsidR="004B166B" w:rsidRPr="002F39D1">
        <w:rPr>
          <w:rFonts w:ascii="Arial" w:hAnsi="Arial" w:cs="Arial"/>
          <w:bCs/>
          <w:color w:val="0070C0"/>
          <w:sz w:val="30"/>
          <w:szCs w:val="30"/>
          <w:lang w:val="uz-Cyrl-UZ"/>
        </w:rPr>
        <w:t>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кришнани англаш жамияти,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1 </w:t>
      </w:r>
      <w:r w:rsidR="004B166B" w:rsidRPr="002F39D1">
        <w:rPr>
          <w:rFonts w:ascii="Arial" w:hAnsi="Arial" w:cs="Arial"/>
          <w:bCs/>
          <w:color w:val="0070C0"/>
          <w:sz w:val="30"/>
          <w:szCs w:val="30"/>
          <w:lang w:val="uz-Cyrl-UZ"/>
        </w:rPr>
        <w:t>та</w:t>
      </w:r>
      <w:r w:rsidR="004B166B" w:rsidRPr="002F39D1">
        <w:rPr>
          <w:rFonts w:ascii="Arial" w:hAnsi="Arial" w:cs="Arial"/>
          <w:bCs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буддавийлар ибодатхонаси ва </w:t>
      </w:r>
      <w:r w:rsidR="004B166B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 xml:space="preserve">1 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та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Ўзбекистон </w:t>
      </w:r>
      <w:r w:rsidR="004B166B" w:rsidRPr="002F39D1">
        <w:rPr>
          <w:rFonts w:ascii="Arial" w:hAnsi="Arial" w:cs="Arial"/>
          <w:bCs/>
          <w:sz w:val="30"/>
          <w:szCs w:val="30"/>
          <w:lang w:val="uz-Cyrl-UZ"/>
        </w:rPr>
        <w:t>Библия жамиятидир.</w:t>
      </w:r>
    </w:p>
    <w:p w14:paraId="7C841A7B" w14:textId="5776C8FE" w:rsidR="006172E4" w:rsidRPr="002F39D1" w:rsidRDefault="0086752F" w:rsidP="002F39D1">
      <w:pPr>
        <w:ind w:firstLine="720"/>
        <w:jc w:val="both"/>
        <w:rPr>
          <w:rFonts w:ascii="Arial" w:hAnsi="Arial" w:cs="Arial"/>
          <w:sz w:val="30"/>
          <w:szCs w:val="30"/>
          <w:lang w:val="uz-Cyrl-UZ"/>
        </w:rPr>
      </w:pPr>
      <w:r w:rsidRPr="00EE25DD">
        <w:rPr>
          <w:rFonts w:ascii="Arial" w:hAnsi="Arial" w:cs="Arial"/>
          <w:b/>
          <w:bCs/>
          <w:sz w:val="30"/>
          <w:szCs w:val="30"/>
          <w:lang w:val="uz-Cyrl-UZ"/>
        </w:rPr>
        <w:t>2017 йилдан бошлаб</w:t>
      </w:r>
      <w:r w:rsidR="006172E4" w:rsidRPr="002F39D1">
        <w:rPr>
          <w:rFonts w:ascii="Arial" w:hAnsi="Arial" w:cs="Arial"/>
          <w:sz w:val="30"/>
          <w:szCs w:val="30"/>
          <w:lang w:val="uz-Cyrl-UZ"/>
        </w:rPr>
        <w:t xml:space="preserve"> республика бўйича жами </w:t>
      </w:r>
      <w:r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92</w:t>
      </w:r>
      <w:r w:rsidR="006172E4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 xml:space="preserve"> та</w:t>
      </w:r>
      <w:r w:rsidR="006172E4" w:rsidRPr="002F39D1">
        <w:rPr>
          <w:rFonts w:ascii="Arial" w:hAnsi="Arial" w:cs="Arial"/>
          <w:sz w:val="30"/>
          <w:szCs w:val="30"/>
          <w:lang w:val="uz-Cyrl-UZ"/>
        </w:rPr>
        <w:t xml:space="preserve"> диний ташкилот, шу жумладан </w:t>
      </w:r>
      <w:r w:rsidR="006172E4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2 та</w:t>
      </w:r>
      <w:r w:rsidR="006172E4" w:rsidRPr="002F39D1">
        <w:rPr>
          <w:rFonts w:ascii="Arial" w:hAnsi="Arial" w:cs="Arial"/>
          <w:sz w:val="30"/>
          <w:szCs w:val="30"/>
          <w:lang w:val="uz-Cyrl-UZ"/>
        </w:rPr>
        <w:t xml:space="preserve"> олий ва </w:t>
      </w:r>
      <w:r w:rsidR="00594D8A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1 та</w:t>
      </w:r>
      <w:r w:rsidR="006172E4" w:rsidRPr="002F39D1">
        <w:rPr>
          <w:rFonts w:ascii="Arial" w:hAnsi="Arial" w:cs="Arial"/>
          <w:sz w:val="30"/>
          <w:szCs w:val="30"/>
          <w:lang w:val="uz-Cyrl-UZ"/>
        </w:rPr>
        <w:t xml:space="preserve"> ўрта махсус ислом билим юрти, </w:t>
      </w:r>
      <w:r w:rsidR="006172E4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7</w:t>
      </w:r>
      <w:r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2</w:t>
      </w:r>
      <w:r w:rsidR="006172E4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 xml:space="preserve"> та</w:t>
      </w:r>
      <w:r w:rsidR="006172E4" w:rsidRPr="002F39D1">
        <w:rPr>
          <w:rFonts w:ascii="Arial" w:hAnsi="Arial" w:cs="Arial"/>
          <w:sz w:val="30"/>
          <w:szCs w:val="30"/>
          <w:lang w:val="uz-Cyrl-UZ"/>
        </w:rPr>
        <w:t xml:space="preserve"> масжид ҳамда </w:t>
      </w:r>
      <w:r w:rsidR="006172E4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17 та</w:t>
      </w:r>
      <w:r w:rsidR="006172E4" w:rsidRPr="002F39D1">
        <w:rPr>
          <w:rFonts w:ascii="Arial" w:hAnsi="Arial" w:cs="Arial"/>
          <w:sz w:val="30"/>
          <w:szCs w:val="30"/>
          <w:lang w:val="uz-Cyrl-UZ"/>
        </w:rPr>
        <w:t xml:space="preserve"> тўрт хил турли конфессияга тааллуқли бўлган ноисломий диний ташкилотлар давлат рўйхатидан ўтказилди.</w:t>
      </w:r>
    </w:p>
    <w:p w14:paraId="338D2017" w14:textId="4814DE42" w:rsidR="005878D4" w:rsidRPr="002F39D1" w:rsidRDefault="005878D4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F39D1">
        <w:rPr>
          <w:rFonts w:ascii="Arial" w:hAnsi="Arial" w:cs="Arial"/>
          <w:bCs/>
          <w:sz w:val="30"/>
          <w:szCs w:val="30"/>
          <w:lang w:val="uz-Cyrl-UZ"/>
        </w:rPr>
        <w:t xml:space="preserve">Ўзбекистонда 16 та диний конфессияларнинг барчаси ўз ибодатларини эмин-эркин адо этадилар, диний маросимларини бажарадилар. </w:t>
      </w:r>
    </w:p>
    <w:p w14:paraId="72F8C9BB" w14:textId="6435D535" w:rsidR="006172E4" w:rsidRPr="002F39D1" w:rsidRDefault="006172E4" w:rsidP="002F39D1">
      <w:pPr>
        <w:ind w:firstLine="720"/>
        <w:jc w:val="both"/>
        <w:rPr>
          <w:rFonts w:ascii="Arial" w:hAnsi="Arial" w:cs="Arial"/>
          <w:sz w:val="30"/>
          <w:szCs w:val="30"/>
          <w:lang w:val="uz-Cyrl-UZ"/>
        </w:rPr>
      </w:pPr>
      <w:r w:rsidRPr="002F39D1">
        <w:rPr>
          <w:rFonts w:ascii="Arial" w:hAnsi="Arial" w:cs="Arial"/>
          <w:sz w:val="30"/>
          <w:szCs w:val="30"/>
          <w:lang w:val="uz-Cyrl-UZ"/>
        </w:rPr>
        <w:t>Диний байрамлар</w:t>
      </w:r>
      <w:r w:rsidR="00EE25DD">
        <w:rPr>
          <w:rFonts w:ascii="Arial" w:hAnsi="Arial" w:cs="Arial"/>
          <w:sz w:val="30"/>
          <w:szCs w:val="30"/>
          <w:lang w:val="uz-Cyrl-UZ"/>
        </w:rPr>
        <w:t>дан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2F39D1">
        <w:rPr>
          <w:rFonts w:ascii="Arial" w:hAnsi="Arial" w:cs="Arial"/>
          <w:b/>
          <w:bCs/>
          <w:color w:val="538135"/>
          <w:sz w:val="30"/>
          <w:szCs w:val="30"/>
          <w:lang w:val="uz-Cyrl-UZ"/>
        </w:rPr>
        <w:t>Рамазон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ва </w:t>
      </w:r>
      <w:r w:rsidRPr="002F39D1">
        <w:rPr>
          <w:rFonts w:ascii="Arial" w:hAnsi="Arial" w:cs="Arial"/>
          <w:b/>
          <w:bCs/>
          <w:color w:val="538135"/>
          <w:sz w:val="30"/>
          <w:szCs w:val="30"/>
          <w:lang w:val="uz-Cyrl-UZ"/>
        </w:rPr>
        <w:t>Қурбон</w:t>
      </w:r>
      <w:r w:rsidRPr="002F39D1">
        <w:rPr>
          <w:rFonts w:ascii="Arial" w:hAnsi="Arial" w:cs="Arial"/>
          <w:color w:val="538135"/>
          <w:sz w:val="30"/>
          <w:szCs w:val="30"/>
          <w:lang w:val="uz-Cyrl-UZ"/>
        </w:rPr>
        <w:t xml:space="preserve"> </w:t>
      </w:r>
      <w:r w:rsidRPr="002F39D1">
        <w:rPr>
          <w:rFonts w:ascii="Arial" w:hAnsi="Arial" w:cs="Arial"/>
          <w:b/>
          <w:bCs/>
          <w:color w:val="538135"/>
          <w:sz w:val="30"/>
          <w:szCs w:val="30"/>
          <w:lang w:val="uz-Cyrl-UZ"/>
        </w:rPr>
        <w:t>ҳайитлари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, </w:t>
      </w:r>
      <w:r w:rsidRPr="002F39D1">
        <w:rPr>
          <w:rFonts w:ascii="Arial" w:hAnsi="Arial" w:cs="Arial"/>
          <w:b/>
          <w:bCs/>
          <w:color w:val="002060"/>
          <w:sz w:val="30"/>
          <w:szCs w:val="30"/>
          <w:lang w:val="uz-Cyrl-UZ"/>
        </w:rPr>
        <w:t>Пасха</w:t>
      </w:r>
      <w:r w:rsidRPr="002F39D1">
        <w:rPr>
          <w:rFonts w:ascii="Arial" w:hAnsi="Arial" w:cs="Arial"/>
          <w:color w:val="002060"/>
          <w:sz w:val="30"/>
          <w:szCs w:val="30"/>
          <w:lang w:val="uz-Cyrl-UZ"/>
        </w:rPr>
        <w:t xml:space="preserve"> </w:t>
      </w:r>
      <w:r w:rsidRPr="002F39D1">
        <w:rPr>
          <w:rFonts w:ascii="Arial" w:hAnsi="Arial" w:cs="Arial"/>
          <w:color w:val="000000"/>
          <w:sz w:val="30"/>
          <w:szCs w:val="30"/>
          <w:lang w:val="uz-Cyrl-UZ"/>
        </w:rPr>
        <w:t>ва</w:t>
      </w:r>
      <w:r w:rsidRPr="002F39D1">
        <w:rPr>
          <w:rFonts w:ascii="Arial" w:hAnsi="Arial" w:cs="Arial"/>
          <w:color w:val="002060"/>
          <w:sz w:val="30"/>
          <w:szCs w:val="30"/>
          <w:lang w:val="uz-Cyrl-UZ"/>
        </w:rPr>
        <w:t xml:space="preserve"> </w:t>
      </w:r>
      <w:r w:rsidRPr="002F39D1">
        <w:rPr>
          <w:rFonts w:ascii="Arial" w:hAnsi="Arial" w:cs="Arial"/>
          <w:b/>
          <w:bCs/>
          <w:color w:val="002060"/>
          <w:sz w:val="30"/>
          <w:szCs w:val="30"/>
          <w:lang w:val="uz-Cyrl-UZ"/>
        </w:rPr>
        <w:t>Рождество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ҳамда бошқа байрамлар </w:t>
      </w:r>
      <w:r w:rsidR="00F0473C">
        <w:rPr>
          <w:rFonts w:ascii="Arial" w:hAnsi="Arial" w:cs="Arial"/>
          <w:sz w:val="30"/>
          <w:szCs w:val="30"/>
          <w:lang w:val="uz-Cyrl-UZ"/>
        </w:rPr>
        <w:t>кенг нишонла</w:t>
      </w:r>
      <w:r w:rsidR="007B1A0B">
        <w:rPr>
          <w:rFonts w:ascii="Arial" w:hAnsi="Arial" w:cs="Arial"/>
          <w:sz w:val="30"/>
          <w:szCs w:val="30"/>
          <w:lang w:val="uz-Cyrl-UZ"/>
        </w:rPr>
        <w:t>б келинмоқда</w:t>
      </w:r>
      <w:r w:rsidRPr="002F39D1">
        <w:rPr>
          <w:rFonts w:ascii="Arial" w:hAnsi="Arial" w:cs="Arial"/>
          <w:sz w:val="30"/>
          <w:szCs w:val="30"/>
          <w:lang w:val="uz-Cyrl-UZ"/>
        </w:rPr>
        <w:t>.</w:t>
      </w:r>
    </w:p>
    <w:p w14:paraId="4D5FFE3F" w14:textId="390CA912" w:rsidR="006172E4" w:rsidRPr="002F39D1" w:rsidRDefault="006172E4" w:rsidP="002F39D1">
      <w:pPr>
        <w:ind w:firstLine="720"/>
        <w:jc w:val="both"/>
        <w:rPr>
          <w:rFonts w:ascii="Arial" w:hAnsi="Arial" w:cs="Arial"/>
          <w:sz w:val="30"/>
          <w:szCs w:val="30"/>
          <w:lang w:val="uz-Cyrl-UZ"/>
        </w:rPr>
      </w:pPr>
      <w:r w:rsidRPr="002F39D1">
        <w:rPr>
          <w:rFonts w:ascii="Arial" w:hAnsi="Arial" w:cs="Arial"/>
          <w:sz w:val="30"/>
          <w:szCs w:val="30"/>
          <w:lang w:val="uz-Cyrl-UZ"/>
        </w:rPr>
        <w:t xml:space="preserve">2020 ва 2021 йиллар давомида коронавирус касаллиги туфайли тўхтаб қолган Умра зиёрати </w:t>
      </w:r>
      <w:r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2022 йилнинг 22 январь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кунидан қайта тикланиб, бугунги кунга қадар жами </w:t>
      </w:r>
      <w:r w:rsidR="00DC4A25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3</w:t>
      </w:r>
      <w:r w:rsidR="00557F95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3</w:t>
      </w:r>
      <w:r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 xml:space="preserve"> минг</w:t>
      </w:r>
      <w:r w:rsidR="00557F95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дан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</w:t>
      </w:r>
      <w:r w:rsidR="00557F95">
        <w:rPr>
          <w:rFonts w:ascii="Arial" w:hAnsi="Arial" w:cs="Arial"/>
          <w:sz w:val="30"/>
          <w:szCs w:val="30"/>
          <w:lang w:val="uz-Cyrl-UZ"/>
        </w:rPr>
        <w:t>зиёд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юртдошларимизнинг Саудия Арабистонига зиёратларини ташкил этишга имкон яратилди. </w:t>
      </w:r>
    </w:p>
    <w:p w14:paraId="11301436" w14:textId="350D700A" w:rsidR="006172E4" w:rsidRPr="002F39D1" w:rsidRDefault="006172E4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 w:rsidRPr="002F39D1">
        <w:rPr>
          <w:rFonts w:ascii="Arial" w:hAnsi="Arial" w:cs="Arial"/>
          <w:sz w:val="30"/>
          <w:szCs w:val="30"/>
          <w:lang w:val="uz-Cyrl-UZ"/>
        </w:rPr>
        <w:t>Ҳозирга келиб умра учун квоталар олиб ташланди</w:t>
      </w:r>
      <w:r w:rsidR="004066FB" w:rsidRPr="002F39D1">
        <w:rPr>
          <w:rFonts w:ascii="Arial" w:hAnsi="Arial" w:cs="Arial"/>
          <w:sz w:val="30"/>
          <w:szCs w:val="30"/>
          <w:lang w:val="uz-Cyrl-UZ"/>
        </w:rPr>
        <w:t>,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</w:t>
      </w:r>
      <w:r w:rsidR="00C72909">
        <w:rPr>
          <w:rFonts w:ascii="Arial" w:hAnsi="Arial" w:cs="Arial"/>
          <w:sz w:val="30"/>
          <w:szCs w:val="30"/>
          <w:lang w:val="uz-Cyrl-UZ"/>
        </w:rPr>
        <w:t xml:space="preserve">бу йилги </w:t>
      </w:r>
      <w:r w:rsidR="004066FB" w:rsidRPr="002F39D1">
        <w:rPr>
          <w:rFonts w:ascii="Arial" w:hAnsi="Arial" w:cs="Arial"/>
          <w:sz w:val="30"/>
          <w:szCs w:val="30"/>
          <w:lang w:val="uz-Cyrl-UZ"/>
        </w:rPr>
        <w:t>Ҳаж амалларини ташкил этиш бўйича Саудия томони билан келишувлар амалга оширилмоқда</w:t>
      </w:r>
      <w:r w:rsidRPr="002F39D1">
        <w:rPr>
          <w:rFonts w:ascii="Arial" w:hAnsi="Arial" w:cs="Arial"/>
          <w:sz w:val="30"/>
          <w:szCs w:val="30"/>
          <w:lang w:val="uz-Cyrl-UZ"/>
        </w:rPr>
        <w:t>.</w:t>
      </w:r>
    </w:p>
    <w:p w14:paraId="63458FA3" w14:textId="2E1ACFED" w:rsidR="006A000D" w:rsidRDefault="00600C08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30"/>
          <w:szCs w:val="30"/>
          <w:lang w:val="uz-Cyrl-UZ"/>
        </w:rPr>
      </w:pPr>
      <w:r w:rsidRPr="002F39D1">
        <w:rPr>
          <w:rFonts w:ascii="Arial" w:hAnsi="Arial" w:cs="Arial"/>
          <w:bCs/>
          <w:sz w:val="30"/>
          <w:szCs w:val="30"/>
          <w:lang w:val="uz-Cyrl-UZ"/>
        </w:rPr>
        <w:t xml:space="preserve">Таъкидлаш керакки, </w:t>
      </w:r>
      <w:r w:rsidRPr="00AB57B9">
        <w:rPr>
          <w:rFonts w:ascii="Arial" w:hAnsi="Arial" w:cs="Arial"/>
          <w:b/>
          <w:sz w:val="30"/>
          <w:szCs w:val="30"/>
          <w:lang w:val="uz-Cyrl-UZ"/>
        </w:rPr>
        <w:t xml:space="preserve">юртимизда динлараро бағрикенглик муҳити тўла шаклланган </w:t>
      </w:r>
      <w:r w:rsidRPr="002F39D1">
        <w:rPr>
          <w:rFonts w:ascii="Arial" w:hAnsi="Arial" w:cs="Arial"/>
          <w:bCs/>
          <w:sz w:val="30"/>
          <w:szCs w:val="30"/>
          <w:lang w:val="uz-Cyrl-UZ"/>
        </w:rPr>
        <w:t xml:space="preserve">бўлиб, </w:t>
      </w:r>
      <w:r w:rsidR="00800A19" w:rsidRPr="002F39D1">
        <w:rPr>
          <w:rFonts w:ascii="Arial" w:hAnsi="Arial" w:cs="Arial"/>
          <w:bCs/>
          <w:sz w:val="30"/>
          <w:szCs w:val="30"/>
          <w:lang w:val="uz-Cyrl-UZ"/>
        </w:rPr>
        <w:t xml:space="preserve">ёшларимиз </w:t>
      </w:r>
      <w:r w:rsidR="00AB57B9">
        <w:rPr>
          <w:rFonts w:ascii="Arial" w:hAnsi="Arial" w:cs="Arial"/>
          <w:bCs/>
          <w:sz w:val="30"/>
          <w:szCs w:val="30"/>
          <w:lang w:val="uz-Cyrl-UZ"/>
        </w:rPr>
        <w:t xml:space="preserve">турли </w:t>
      </w:r>
      <w:r w:rsidR="00800A19" w:rsidRPr="002F39D1">
        <w:rPr>
          <w:rFonts w:ascii="Arial" w:hAnsi="Arial" w:cs="Arial"/>
          <w:bCs/>
          <w:sz w:val="30"/>
          <w:szCs w:val="30"/>
          <w:lang w:val="uz-Cyrl-UZ"/>
        </w:rPr>
        <w:t>динларга эҳтиром руҳида тарбияланмоқда. Бу бевосита Давлат</w:t>
      </w:r>
      <w:r w:rsidR="001F2826">
        <w:rPr>
          <w:rFonts w:ascii="Arial" w:hAnsi="Arial" w:cs="Arial"/>
          <w:bCs/>
          <w:sz w:val="30"/>
          <w:szCs w:val="30"/>
          <w:lang w:val="uz-Cyrl-UZ"/>
        </w:rPr>
        <w:t>имиз</w:t>
      </w:r>
      <w:r w:rsidR="00800A19" w:rsidRPr="002F39D1">
        <w:rPr>
          <w:rFonts w:ascii="Arial" w:hAnsi="Arial" w:cs="Arial"/>
          <w:bCs/>
          <w:sz w:val="30"/>
          <w:szCs w:val="30"/>
          <w:lang w:val="uz-Cyrl-UZ"/>
        </w:rPr>
        <w:t xml:space="preserve"> Раҳбари томонидан олиб борилаётган </w:t>
      </w:r>
      <w:r w:rsidR="00800A19" w:rsidRPr="006A000D">
        <w:rPr>
          <w:rFonts w:ascii="Arial" w:hAnsi="Arial" w:cs="Arial"/>
          <w:b/>
          <w:sz w:val="30"/>
          <w:szCs w:val="30"/>
          <w:lang w:val="uz-Cyrl-UZ"/>
        </w:rPr>
        <w:t>сиёсатнинг амалий натижасидир</w:t>
      </w:r>
      <w:r w:rsidR="00800A19" w:rsidRPr="002F39D1">
        <w:rPr>
          <w:rFonts w:ascii="Arial" w:hAnsi="Arial" w:cs="Arial"/>
          <w:bCs/>
          <w:sz w:val="30"/>
          <w:szCs w:val="30"/>
          <w:lang w:val="uz-Cyrl-UZ"/>
        </w:rPr>
        <w:t xml:space="preserve">. </w:t>
      </w:r>
    </w:p>
    <w:p w14:paraId="60C07788" w14:textId="77777777" w:rsidR="004F1B8A" w:rsidRPr="002F39D1" w:rsidRDefault="004F1B8A" w:rsidP="002F39D1">
      <w:pPr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F39D1">
        <w:rPr>
          <w:rFonts w:ascii="Arial" w:hAnsi="Arial"/>
          <w:b/>
          <w:color w:val="0070C0"/>
          <w:sz w:val="30"/>
          <w:szCs w:val="30"/>
          <w:lang w:val="uz-Cyrl-UZ"/>
        </w:rPr>
        <w:t>2017-2022</w:t>
      </w:r>
      <w:r w:rsidRPr="002F39D1">
        <w:rPr>
          <w:rFonts w:ascii="Arial" w:hAnsi="Arial"/>
          <w:b/>
          <w:sz w:val="30"/>
          <w:szCs w:val="30"/>
          <w:lang w:val="uz-Cyrl-UZ"/>
        </w:rPr>
        <w:t xml:space="preserve"> </w:t>
      </w:r>
      <w:r w:rsidRPr="002F39D1">
        <w:rPr>
          <w:rFonts w:ascii="Arial" w:hAnsi="Arial"/>
          <w:b/>
          <w:color w:val="0070C0"/>
          <w:sz w:val="30"/>
          <w:szCs w:val="30"/>
          <w:lang w:val="uz-Cyrl-UZ"/>
        </w:rPr>
        <w:t>йилларда диний таълим тизими</w:t>
      </w:r>
      <w:r w:rsidRPr="002F39D1">
        <w:rPr>
          <w:rFonts w:ascii="Arial" w:hAnsi="Arial"/>
          <w:sz w:val="30"/>
          <w:szCs w:val="30"/>
          <w:lang w:val="uz-Cyrl-UZ"/>
        </w:rPr>
        <w:t xml:space="preserve"> ҳам тубдан такомиллаштирилди, янгидан-янги таълим муассасалари, илмий-тадқиқот марказлари фаолияти йўлга қўйилди.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Мисол учун, 2017 йилга қадар </w:t>
      </w:r>
      <w:r w:rsidR="004B166B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3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олий ҳамда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9 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ўрта махсус диний таълим муассасаси фаолият юритган бўлса, бугунги кунда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lastRenderedPageBreak/>
        <w:t xml:space="preserve">республикамизда </w:t>
      </w:r>
      <w:r w:rsidR="004B166B" w:rsidRPr="002F39D1">
        <w:rPr>
          <w:rFonts w:ascii="Arial" w:hAnsi="Arial" w:cs="Arial"/>
          <w:b/>
          <w:bCs/>
          <w:color w:val="0070C0"/>
          <w:sz w:val="30"/>
          <w:szCs w:val="30"/>
          <w:lang w:val="uz-Cyrl-UZ"/>
        </w:rPr>
        <w:t>5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олий ҳамда </w:t>
      </w:r>
      <w:r w:rsidR="004B166B"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10 та</w:t>
      </w:r>
      <w:r w:rsidR="004B166B"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ўрта махсус диний таълим муассасаси фаолият олиб бормоқда. </w:t>
      </w:r>
    </w:p>
    <w:p w14:paraId="1469051F" w14:textId="68477BF9" w:rsidR="004F1B8A" w:rsidRPr="002F39D1" w:rsidRDefault="004F1B8A" w:rsidP="002F39D1">
      <w:pPr>
        <w:ind w:firstLine="709"/>
        <w:jc w:val="both"/>
        <w:rPr>
          <w:rFonts w:ascii="Arial" w:hAnsi="Arial"/>
          <w:b/>
          <w:sz w:val="30"/>
          <w:szCs w:val="30"/>
          <w:lang w:val="uz-Cyrl-UZ"/>
        </w:rPr>
      </w:pPr>
      <w:r w:rsidRPr="002F39D1">
        <w:rPr>
          <w:rFonts w:ascii="Arial" w:hAnsi="Arial"/>
          <w:b/>
          <w:bCs/>
          <w:color w:val="0070C0"/>
          <w:sz w:val="30"/>
          <w:szCs w:val="30"/>
          <w:lang w:val="uz-Cyrl-UZ"/>
        </w:rPr>
        <w:t>Тошкент ислом институти,</w:t>
      </w:r>
      <w:r w:rsidRPr="002F39D1">
        <w:rPr>
          <w:rFonts w:ascii="Arial" w:hAnsi="Arial"/>
          <w:sz w:val="30"/>
          <w:szCs w:val="30"/>
          <w:lang w:val="uz-Cyrl-UZ"/>
        </w:rPr>
        <w:t xml:space="preserve"> </w:t>
      </w:r>
      <w:r w:rsidRPr="002F39D1">
        <w:rPr>
          <w:rFonts w:ascii="Arial" w:hAnsi="Arial"/>
          <w:b/>
          <w:color w:val="0070C0"/>
          <w:sz w:val="30"/>
          <w:szCs w:val="30"/>
          <w:lang w:val="uz-Cyrl-UZ"/>
        </w:rPr>
        <w:t>“Мир Араб”</w:t>
      </w:r>
      <w:r w:rsidRPr="002F39D1">
        <w:rPr>
          <w:rFonts w:ascii="Arial" w:hAnsi="Arial"/>
          <w:sz w:val="30"/>
          <w:szCs w:val="30"/>
          <w:lang w:val="uz-Cyrl-UZ"/>
        </w:rPr>
        <w:t xml:space="preserve"> олий мадрасаси, </w:t>
      </w:r>
      <w:r w:rsidRPr="002F39D1">
        <w:rPr>
          <w:rFonts w:ascii="Arial" w:hAnsi="Arial"/>
          <w:b/>
          <w:bCs/>
          <w:color w:val="0070C0"/>
          <w:sz w:val="30"/>
          <w:szCs w:val="30"/>
          <w:lang w:val="uz-Cyrl-UZ"/>
        </w:rPr>
        <w:t>Ҳадис илми мактаби</w:t>
      </w:r>
      <w:r w:rsidRPr="002F39D1">
        <w:rPr>
          <w:rFonts w:ascii="Arial" w:hAnsi="Arial"/>
          <w:sz w:val="30"/>
          <w:szCs w:val="30"/>
          <w:lang w:val="uz-Cyrl-UZ"/>
        </w:rPr>
        <w:t xml:space="preserve">, </w:t>
      </w:r>
      <w:r w:rsidRPr="002F39D1">
        <w:rPr>
          <w:rFonts w:ascii="Arial" w:hAnsi="Arial"/>
          <w:b/>
          <w:color w:val="0070C0"/>
          <w:sz w:val="30"/>
          <w:szCs w:val="30"/>
          <w:lang w:val="uz-Cyrl-UZ"/>
        </w:rPr>
        <w:t>10 та</w:t>
      </w:r>
      <w:r w:rsidRPr="002F39D1">
        <w:rPr>
          <w:rFonts w:ascii="Arial" w:hAnsi="Arial"/>
          <w:sz w:val="30"/>
          <w:szCs w:val="30"/>
          <w:lang w:val="uz-Cyrl-UZ"/>
        </w:rPr>
        <w:t xml:space="preserve"> ўрта махсус ислом билим юрти, </w:t>
      </w:r>
      <w:r w:rsidRPr="002F39D1">
        <w:rPr>
          <w:rFonts w:ascii="Arial" w:hAnsi="Arial"/>
          <w:b/>
          <w:color w:val="0070C0"/>
          <w:sz w:val="30"/>
          <w:szCs w:val="30"/>
          <w:lang w:val="uz-Cyrl-UZ"/>
        </w:rPr>
        <w:t>православ ва протестант</w:t>
      </w:r>
      <w:r w:rsidRPr="002F39D1">
        <w:rPr>
          <w:rFonts w:ascii="Arial" w:hAnsi="Arial"/>
          <w:sz w:val="30"/>
          <w:szCs w:val="30"/>
          <w:lang w:val="uz-Cyrl-UZ"/>
        </w:rPr>
        <w:t xml:space="preserve"> семинариялари ҳамда дунёвий ва диний </w:t>
      </w:r>
      <w:r w:rsidR="006A000D">
        <w:rPr>
          <w:rFonts w:ascii="Arial" w:hAnsi="Arial"/>
          <w:sz w:val="30"/>
          <w:szCs w:val="30"/>
          <w:lang w:val="uz-Cyrl-UZ"/>
        </w:rPr>
        <w:t>б</w:t>
      </w:r>
      <w:r w:rsidRPr="002F39D1">
        <w:rPr>
          <w:rFonts w:ascii="Arial" w:hAnsi="Arial"/>
          <w:sz w:val="30"/>
          <w:szCs w:val="30"/>
          <w:lang w:val="uz-Cyrl-UZ"/>
        </w:rPr>
        <w:t xml:space="preserve">илмларни </w:t>
      </w:r>
      <w:r w:rsidR="006A000D">
        <w:rPr>
          <w:rFonts w:ascii="Arial" w:hAnsi="Arial"/>
          <w:sz w:val="30"/>
          <w:szCs w:val="30"/>
          <w:lang w:val="uz-Cyrl-UZ"/>
        </w:rPr>
        <w:t xml:space="preserve">берадиган </w:t>
      </w:r>
      <w:r w:rsidRPr="002F39D1">
        <w:rPr>
          <w:rFonts w:ascii="Arial" w:hAnsi="Arial"/>
          <w:b/>
          <w:color w:val="0070C0"/>
          <w:sz w:val="30"/>
          <w:szCs w:val="30"/>
          <w:lang w:val="uz-Cyrl-UZ"/>
        </w:rPr>
        <w:t>Ўзбекистон халқаро ислом академияси</w:t>
      </w:r>
      <w:r w:rsidR="006A000D">
        <w:rPr>
          <w:rFonts w:ascii="Arial" w:hAnsi="Arial"/>
          <w:b/>
          <w:color w:val="0070C0"/>
          <w:sz w:val="30"/>
          <w:szCs w:val="30"/>
          <w:lang w:val="uz-Cyrl-UZ"/>
        </w:rPr>
        <w:t xml:space="preserve">да </w:t>
      </w:r>
      <w:r w:rsidR="006A000D" w:rsidRPr="002F39D1">
        <w:rPr>
          <w:rFonts w:ascii="Arial" w:hAnsi="Arial"/>
          <w:sz w:val="30"/>
          <w:szCs w:val="30"/>
          <w:lang w:val="uz-Cyrl-UZ"/>
        </w:rPr>
        <w:t>мутахассислар тайёрла</w:t>
      </w:r>
      <w:r w:rsidR="006A000D">
        <w:rPr>
          <w:rFonts w:ascii="Arial" w:hAnsi="Arial"/>
          <w:sz w:val="30"/>
          <w:szCs w:val="30"/>
          <w:lang w:val="uz-Cyrl-UZ"/>
        </w:rPr>
        <w:t>нмоқда</w:t>
      </w:r>
      <w:r w:rsidRPr="002F39D1">
        <w:rPr>
          <w:rFonts w:ascii="Arial" w:hAnsi="Arial"/>
          <w:sz w:val="30"/>
          <w:szCs w:val="30"/>
          <w:lang w:val="uz-Cyrl-UZ"/>
        </w:rPr>
        <w:t>.</w:t>
      </w:r>
    </w:p>
    <w:p w14:paraId="1AC1E785" w14:textId="79211EC3" w:rsidR="004B166B" w:rsidRPr="002F39D1" w:rsidRDefault="004B166B" w:rsidP="002F39D1">
      <w:pPr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F39D1">
        <w:rPr>
          <w:rFonts w:ascii="Arial" w:hAnsi="Arial" w:cs="Arial"/>
          <w:sz w:val="30"/>
          <w:szCs w:val="30"/>
          <w:lang w:val="uz-Cyrl-UZ"/>
        </w:rPr>
        <w:t xml:space="preserve">Бугунги кунда мазкур таълим муассасаларида ислом маърифатини тарқатиш, ўтмиш аждодларнинг бой маънавий меросини янада чуқур ўрганиш борасида кенг кўламли илмий-тадқиқот фаолияти йўлга қўйилган. Хусусан, Ўзбекистон халқаро ислом академиясида сўнгги беш йилда </w:t>
      </w:r>
      <w:r w:rsidR="007272F3" w:rsidRPr="002F39D1">
        <w:rPr>
          <w:rFonts w:ascii="Arial" w:hAnsi="Arial" w:cs="Arial"/>
          <w:sz w:val="30"/>
          <w:szCs w:val="30"/>
          <w:lang w:val="uz-Cyrl-UZ"/>
        </w:rPr>
        <w:t>маънави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й меросимизни чуқур ўрганишга оид </w:t>
      </w:r>
      <w:r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41 та</w:t>
      </w:r>
      <w:r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фалсафа доктори (PhD) ва </w:t>
      </w:r>
      <w:r w:rsidRPr="002F39D1">
        <w:rPr>
          <w:rFonts w:ascii="Arial" w:hAnsi="Arial" w:cs="Arial"/>
          <w:b/>
          <w:color w:val="0070C0"/>
          <w:sz w:val="30"/>
          <w:szCs w:val="30"/>
          <w:lang w:val="uz-Cyrl-UZ"/>
        </w:rPr>
        <w:t>8 та</w:t>
      </w:r>
      <w:r w:rsidRPr="002F39D1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фан доктори (DSc) илмий диссертациялари муваффақиятли ҳимоя қилинди. </w:t>
      </w:r>
    </w:p>
    <w:p w14:paraId="1BDBA96B" w14:textId="157EE309" w:rsidR="004B166B" w:rsidRPr="002F39D1" w:rsidRDefault="006A000D" w:rsidP="002F39D1">
      <w:pPr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Бундан 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беш йил олдин янги очилган исломшунослик ихтисослиги бўйича ўндан ортиқ илмий тадқиқотлар амалга оширилди. Булар орасида олий диний таълим муассасалари докторантларининг ҳам борлигини </w:t>
      </w:r>
      <w:r>
        <w:rPr>
          <w:rFonts w:ascii="Arial" w:hAnsi="Arial" w:cs="Arial"/>
          <w:sz w:val="30"/>
          <w:szCs w:val="30"/>
          <w:lang w:val="uz-Cyrl-UZ"/>
        </w:rPr>
        <w:t>таъкидлаш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 керак. </w:t>
      </w:r>
      <w:r w:rsidR="00CE4D8E" w:rsidRPr="002F39D1">
        <w:rPr>
          <w:rFonts w:ascii="Arial" w:hAnsi="Arial" w:cs="Arial"/>
          <w:sz w:val="30"/>
          <w:szCs w:val="30"/>
          <w:lang w:val="uz-Cyrl-UZ"/>
        </w:rPr>
        <w:t>Ҳ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озирда </w:t>
      </w:r>
      <w:r w:rsidR="00CE4D8E" w:rsidRPr="002F39D1">
        <w:rPr>
          <w:rFonts w:ascii="Arial" w:hAnsi="Arial" w:cs="Arial"/>
          <w:sz w:val="30"/>
          <w:szCs w:val="30"/>
          <w:lang w:val="uz-Cyrl-UZ"/>
        </w:rPr>
        <w:t xml:space="preserve">юртимизда </w:t>
      </w:r>
      <w:r w:rsidR="004B166B" w:rsidRPr="006A000D">
        <w:rPr>
          <w:rFonts w:ascii="Arial" w:hAnsi="Arial" w:cs="Arial"/>
          <w:b/>
          <w:bCs/>
          <w:sz w:val="30"/>
          <w:szCs w:val="30"/>
          <w:lang w:val="uz-Cyrl-UZ"/>
        </w:rPr>
        <w:t>замонавий исломшунослик илмий тадқиқотлари йўналишида алоҳида тизим яратилди</w:t>
      </w:r>
      <w:r w:rsidR="00CE4D8E" w:rsidRPr="002F39D1">
        <w:rPr>
          <w:rFonts w:ascii="Arial" w:hAnsi="Arial" w:cs="Arial"/>
          <w:sz w:val="30"/>
          <w:szCs w:val="30"/>
          <w:lang w:val="uz-Cyrl-UZ"/>
        </w:rPr>
        <w:t>,</w:t>
      </w:r>
      <w:r w:rsidR="004B166B" w:rsidRPr="002F39D1">
        <w:rPr>
          <w:rFonts w:ascii="Arial" w:hAnsi="Arial" w:cs="Arial"/>
          <w:sz w:val="30"/>
          <w:szCs w:val="30"/>
          <w:lang w:val="uz-Cyrl-UZ"/>
        </w:rPr>
        <w:t xml:space="preserve"> деб айтиш мумкин. </w:t>
      </w:r>
    </w:p>
    <w:p w14:paraId="54FF2804" w14:textId="3DB390DF" w:rsidR="004B166B" w:rsidRPr="002F39D1" w:rsidRDefault="004B166B" w:rsidP="002F39D1">
      <w:pPr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F39D1">
        <w:rPr>
          <w:rFonts w:ascii="Arial" w:hAnsi="Arial" w:cs="Arial"/>
          <w:sz w:val="30"/>
          <w:szCs w:val="30"/>
          <w:lang w:val="uz-Cyrl-UZ"/>
        </w:rPr>
        <w:t>Шунингдек, Имом Бухорий, Имом Термизий, Имом Мотуридий каби халқаро илмий-тадқиқот марказлари ҳам белгиланган вазифалардан келиб чиқиб самарали фаолият олиб бормоқда. Бугунги кунда марказлар томонидан буюк аждодларимиз илмий меросига оид 100 дан зиёд асарлар таржима қилин</w:t>
      </w:r>
      <w:r w:rsidR="002670D7">
        <w:rPr>
          <w:rFonts w:ascii="Arial" w:hAnsi="Arial" w:cs="Arial"/>
          <w:sz w:val="30"/>
          <w:szCs w:val="30"/>
          <w:lang w:val="uz-Cyrl-UZ"/>
        </w:rPr>
        <w:t>иб</w:t>
      </w:r>
      <w:r w:rsidRPr="002F39D1">
        <w:rPr>
          <w:rFonts w:ascii="Arial" w:hAnsi="Arial" w:cs="Arial"/>
          <w:sz w:val="30"/>
          <w:szCs w:val="30"/>
          <w:lang w:val="uz-Cyrl-UZ"/>
        </w:rPr>
        <w:t>, нашр этилди.</w:t>
      </w:r>
    </w:p>
    <w:p w14:paraId="4590FA68" w14:textId="78C7405C" w:rsidR="007272F3" w:rsidRPr="002F39D1" w:rsidRDefault="007272F3" w:rsidP="002F39D1">
      <w:pPr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F39D1">
        <w:rPr>
          <w:rFonts w:ascii="Arial" w:hAnsi="Arial" w:cs="Arial"/>
          <w:sz w:val="30"/>
          <w:szCs w:val="30"/>
          <w:lang w:val="uz-Cyrl-UZ"/>
        </w:rPr>
        <w:t xml:space="preserve">Бундан ташқари, республикамиз бўйлаб диний таълим муассасалари қошида ташкил этилган </w:t>
      </w:r>
      <w:r w:rsidRPr="002F39D1">
        <w:rPr>
          <w:rFonts w:ascii="Arial" w:hAnsi="Arial" w:cs="Arial"/>
          <w:b/>
          <w:color w:val="538135" w:themeColor="accent6" w:themeShade="BF"/>
          <w:sz w:val="30"/>
          <w:szCs w:val="30"/>
          <w:lang w:val="uz-Cyrl-UZ"/>
        </w:rPr>
        <w:t>“Қуръони карим ва тажвид”</w:t>
      </w:r>
      <w:r w:rsidRPr="002F39D1">
        <w:rPr>
          <w:rFonts w:ascii="Arial" w:hAnsi="Arial" w:cs="Arial"/>
          <w:color w:val="538135" w:themeColor="accent6" w:themeShade="BF"/>
          <w:sz w:val="30"/>
          <w:szCs w:val="30"/>
          <w:lang w:val="uz-Cyrl-UZ"/>
        </w:rPr>
        <w:t xml:space="preserve"> 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курслари фаолияти мунтазамлик касб этган. Шу кунга қадар, ушбу курсларни </w:t>
      </w:r>
      <w:r w:rsidR="006A000D">
        <w:rPr>
          <w:rFonts w:ascii="Arial" w:hAnsi="Arial" w:cs="Arial"/>
          <w:b/>
          <w:color w:val="538135" w:themeColor="accent6" w:themeShade="BF"/>
          <w:sz w:val="30"/>
          <w:szCs w:val="30"/>
          <w:lang w:val="uz-Cyrl-UZ"/>
        </w:rPr>
        <w:t>30</w:t>
      </w:r>
      <w:r w:rsidRPr="002F39D1">
        <w:rPr>
          <w:rFonts w:ascii="Arial" w:hAnsi="Arial" w:cs="Arial"/>
          <w:b/>
          <w:color w:val="538135" w:themeColor="accent6" w:themeShade="BF"/>
          <w:sz w:val="30"/>
          <w:szCs w:val="30"/>
          <w:lang w:val="uz-Cyrl-UZ"/>
        </w:rPr>
        <w:t> минг</w:t>
      </w:r>
      <w:r w:rsidR="006A000D">
        <w:rPr>
          <w:rFonts w:ascii="Arial" w:hAnsi="Arial" w:cs="Arial"/>
          <w:b/>
          <w:color w:val="538135" w:themeColor="accent6" w:themeShade="BF"/>
          <w:sz w:val="30"/>
          <w:szCs w:val="30"/>
          <w:lang w:val="uz-Cyrl-UZ"/>
        </w:rPr>
        <w:t>га</w:t>
      </w:r>
      <w:r w:rsidRPr="002F39D1">
        <w:rPr>
          <w:rFonts w:ascii="Arial" w:hAnsi="Arial" w:cs="Arial"/>
          <w:color w:val="538135" w:themeColor="accent6" w:themeShade="BF"/>
          <w:sz w:val="30"/>
          <w:szCs w:val="30"/>
          <w:lang w:val="uz-Cyrl-UZ"/>
        </w:rPr>
        <w:t xml:space="preserve"> </w:t>
      </w:r>
      <w:r w:rsidR="006A000D">
        <w:rPr>
          <w:rFonts w:ascii="Arial" w:hAnsi="Arial" w:cs="Arial"/>
          <w:color w:val="538135" w:themeColor="accent6" w:themeShade="BF"/>
          <w:sz w:val="30"/>
          <w:szCs w:val="30"/>
          <w:lang w:val="uz-Cyrl-UZ"/>
        </w:rPr>
        <w:t>яқин</w:t>
      </w:r>
      <w:r w:rsidRPr="002F39D1">
        <w:rPr>
          <w:rFonts w:ascii="Arial" w:hAnsi="Arial" w:cs="Arial"/>
          <w:sz w:val="30"/>
          <w:szCs w:val="30"/>
          <w:lang w:val="uz-Cyrl-UZ"/>
        </w:rPr>
        <w:t xml:space="preserve"> фуқаро битирдилар.</w:t>
      </w:r>
    </w:p>
    <w:p w14:paraId="08BEF403" w14:textId="77777777" w:rsidR="00140BAD" w:rsidRDefault="006A000D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Юқоридагилар билан биргаликда </w:t>
      </w:r>
      <w:r w:rsidR="006172E4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Тараққиёт стратегияси Дастури</w:t>
      </w:r>
      <w:r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асосида</w:t>
      </w:r>
      <w:r w:rsidR="006172E4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“Ўзбекистон – буюк алломалар юрти” мавзусида 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хорижий мамлакатларда </w:t>
      </w:r>
      <w:r w:rsidR="006172E4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илмий-амалий анжуманлар ўтказиш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йўлга қўйилди. </w:t>
      </w:r>
    </w:p>
    <w:p w14:paraId="71848CBE" w14:textId="20A3C15A" w:rsidR="000E6605" w:rsidRDefault="000E6605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Юртимизда бағрикенглик маданиятини янада кенг тараннум қилиш мақсадида ҳар йили </w:t>
      </w:r>
      <w:r w:rsidRPr="00EF0B20">
        <w:rPr>
          <w:rFonts w:ascii="Arial" w:eastAsiaTheme="minorHAnsi" w:hAnsi="Arial" w:cs="Arial"/>
          <w:color w:val="0070C0"/>
          <w:sz w:val="30"/>
          <w:szCs w:val="30"/>
          <w:lang w:val="uz-Cyrl-UZ" w:eastAsia="en-US"/>
        </w:rPr>
        <w:t xml:space="preserve">16 ноябрь – Халқаро бағрикенглик куни 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арафасида </w:t>
      </w:r>
      <w:r w:rsidR="006172E4" w:rsidRPr="00460E7A">
        <w:rPr>
          <w:rFonts w:ascii="Arial" w:eastAsiaTheme="minorHAnsi" w:hAnsi="Arial" w:cs="Arial"/>
          <w:b/>
          <w:bCs/>
          <w:sz w:val="30"/>
          <w:szCs w:val="30"/>
          <w:lang w:val="uz-Cyrl-UZ" w:eastAsia="en-US"/>
        </w:rPr>
        <w:t>“Конфессиялараро мулоқот ва диний бағрикенглик – жамият барқарорлиги гарови”</w:t>
      </w:r>
      <w:r w:rsidR="006172E4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мавзусида халқаро ва республика конференциялари ташкиллаштири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лмоқда</w:t>
      </w:r>
      <w:r w:rsidR="006172E4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.</w:t>
      </w:r>
    </w:p>
    <w:p w14:paraId="453D5E41" w14:textId="21C3B172" w:rsidR="00140BAD" w:rsidRPr="002F39D1" w:rsidRDefault="00140BAD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Жорий йилнинг 19 май куни </w:t>
      </w:r>
      <w:r w:rsidRPr="00140BAD">
        <w:rPr>
          <w:rFonts w:ascii="Arial" w:eastAsiaTheme="minorHAnsi" w:hAnsi="Arial" w:cs="Arial"/>
          <w:b/>
          <w:bCs/>
          <w:sz w:val="30"/>
          <w:szCs w:val="30"/>
          <w:lang w:val="uz-Cyrl-UZ" w:eastAsia="en-US"/>
        </w:rPr>
        <w:t xml:space="preserve">“Шарқ алломаларининг ислом цивлизацияси ривожига қўшган ҳиссаси” </w:t>
      </w:r>
      <w:r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номли халқаро онлайн </w:t>
      </w:r>
      <w:r>
        <w:rPr>
          <w:rFonts w:ascii="Arial" w:eastAsiaTheme="minorHAnsi" w:hAnsi="Arial" w:cs="Arial"/>
          <w:sz w:val="30"/>
          <w:szCs w:val="30"/>
          <w:lang w:val="uz-Cyrl-UZ" w:eastAsia="en-US"/>
        </w:rPr>
        <w:lastRenderedPageBreak/>
        <w:t>конференция ўтказилмоқда. Унда юздан зиёд халқаро ва маҳаллий олимларнинг иштироки кўзда тутилган.</w:t>
      </w:r>
    </w:p>
    <w:p w14:paraId="256D8A37" w14:textId="41F661AC" w:rsidR="000E6605" w:rsidRPr="002F39D1" w:rsidRDefault="000E6605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Шунингдек Дастур доирасидаги юртимиздан етишиб чиққан алломаларнинг асарларини </w:t>
      </w:r>
      <w:r w:rsidRPr="00EF0B20">
        <w:rPr>
          <w:rFonts w:ascii="Arial" w:eastAsiaTheme="minorHAnsi" w:hAnsi="Arial" w:cs="Arial"/>
          <w:color w:val="0070C0"/>
          <w:sz w:val="30"/>
          <w:szCs w:val="30"/>
          <w:lang w:val="uz-Cyrl-UZ" w:eastAsia="en-US"/>
        </w:rPr>
        <w:t xml:space="preserve">халқчил таржимасини 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амалга ошириш, улар асосида илмий ва оммабоп рисолалар яратиш </w:t>
      </w:r>
      <w:r w:rsidR="00140BAD">
        <w:rPr>
          <w:rFonts w:ascii="Arial" w:eastAsiaTheme="minorHAnsi" w:hAnsi="Arial" w:cs="Arial"/>
          <w:sz w:val="30"/>
          <w:szCs w:val="30"/>
          <w:lang w:val="uz-Cyrl-UZ" w:eastAsia="en-US"/>
        </w:rPr>
        <w:t>йўлга қўйилди. Жумладан сўнгги бир йилда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: </w:t>
      </w:r>
    </w:p>
    <w:p w14:paraId="654EC373" w14:textId="2B68FC7A" w:rsidR="00140BAD" w:rsidRDefault="000E6605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- Абд ибн Ҳумайд Кешийнинг “Муснади Кеший” 1, 2</w:t>
      </w:r>
      <w:r w:rsidR="00140BAD">
        <w:rPr>
          <w:rFonts w:ascii="Arial" w:eastAsiaTheme="minorHAnsi" w:hAnsi="Arial" w:cs="Arial"/>
          <w:sz w:val="30"/>
          <w:szCs w:val="30"/>
          <w:lang w:val="uz-Cyrl-UZ" w:eastAsia="en-US"/>
        </w:rPr>
        <w:t>, 3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-жилд</w:t>
      </w:r>
      <w:r w:rsidR="00140BAD">
        <w:rPr>
          <w:rFonts w:ascii="Arial" w:eastAsiaTheme="minorHAnsi" w:hAnsi="Arial" w:cs="Arial"/>
          <w:sz w:val="30"/>
          <w:szCs w:val="30"/>
          <w:lang w:val="uz-Cyrl-UZ" w:eastAsia="en-US"/>
        </w:rPr>
        <w:t>лар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и</w:t>
      </w:r>
      <w:r w:rsidR="0041012E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таржимаси</w:t>
      </w:r>
      <w:r w:rsidR="00140BAD">
        <w:rPr>
          <w:rFonts w:ascii="Arial" w:eastAsiaTheme="minorHAnsi" w:hAnsi="Arial" w:cs="Arial"/>
          <w:sz w:val="30"/>
          <w:szCs w:val="30"/>
          <w:lang w:val="uz-Cyrl-UZ" w:eastAsia="en-US"/>
        </w:rPr>
        <w:t>;</w:t>
      </w:r>
    </w:p>
    <w:p w14:paraId="2608B42B" w14:textId="77777777" w:rsidR="00455AE8" w:rsidRPr="002F39D1" w:rsidRDefault="002D0F81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-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Имом Термизийнинг “Эътиқоди аҳлис сунна”</w:t>
      </w:r>
      <w:r w:rsidR="00455AE8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;</w:t>
      </w:r>
    </w:p>
    <w:p w14:paraId="4F376BDE" w14:textId="77777777" w:rsidR="00455AE8" w:rsidRPr="002F39D1" w:rsidRDefault="00455AE8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- 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Имом Доримийнинг “Сунани Доримий”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;</w:t>
      </w:r>
    </w:p>
    <w:p w14:paraId="15CC8537" w14:textId="77777777" w:rsidR="00455AE8" w:rsidRPr="002F39D1" w:rsidRDefault="00455AE8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- 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Имом Мотуридий “Китоб ат-тавҳид” асарининг 1-қисми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;</w:t>
      </w:r>
    </w:p>
    <w:p w14:paraId="76BD3FF2" w14:textId="4AD5C5EA" w:rsidR="00455AE8" w:rsidRPr="002F39D1" w:rsidRDefault="00455AE8" w:rsidP="007574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-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“Таъвилот ал-Қуръон” асарининг 25-26-27-28-29-</w:t>
      </w:r>
      <w:r w:rsidR="00140BAD">
        <w:rPr>
          <w:rFonts w:ascii="Arial" w:eastAsiaTheme="minorHAnsi" w:hAnsi="Arial" w:cs="Arial"/>
          <w:sz w:val="30"/>
          <w:szCs w:val="30"/>
          <w:lang w:val="uz-Cyrl-UZ" w:eastAsia="en-US"/>
        </w:rPr>
        <w:t>30-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жузлари</w:t>
      </w:r>
      <w:r w:rsidR="00757442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нинг изоҳли таржимаси ҳамда 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“Таъвилотдан дурдоналар” номли халқчил рисола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;</w:t>
      </w:r>
    </w:p>
    <w:p w14:paraId="73781F0C" w14:textId="77777777" w:rsidR="00CE3587" w:rsidRPr="002F39D1" w:rsidRDefault="00CE3587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- 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Алоуддин Косонийнинг “Эътиқоди Косоний” асари</w:t>
      </w:r>
      <w:r>
        <w:rPr>
          <w:rFonts w:ascii="Arial" w:eastAsiaTheme="minorHAnsi" w:hAnsi="Arial" w:cs="Arial"/>
          <w:sz w:val="30"/>
          <w:szCs w:val="30"/>
          <w:lang w:val="uz-Cyrl-UZ" w:eastAsia="en-US"/>
        </w:rPr>
        <w:t>;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</w:t>
      </w:r>
    </w:p>
    <w:p w14:paraId="11916F78" w14:textId="77777777" w:rsidR="00455AE8" w:rsidRPr="002F39D1" w:rsidRDefault="00455AE8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- 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Имом Мотуридий, Абу Ҳафс Насафий, Сирожиддин Ўший, Имом Зандавистий, Алоуддин Самарқандий, Абулмуин Насафий каби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10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нафар алломанинг ҳаёти ва ижодига бағишланган халқчил рисолалар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;</w:t>
      </w:r>
    </w:p>
    <w:p w14:paraId="3B87235B" w14:textId="3473A9FD" w:rsidR="000E6605" w:rsidRDefault="00455AE8" w:rsidP="002F3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-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“</w:t>
      </w:r>
      <w:r w:rsidR="0041012E">
        <w:rPr>
          <w:rFonts w:ascii="Arial" w:eastAsiaTheme="minorHAnsi" w:hAnsi="Arial" w:cs="Arial"/>
          <w:sz w:val="30"/>
          <w:szCs w:val="30"/>
          <w:lang w:val="uz-Cyrl-UZ" w:eastAsia="en-US"/>
        </w:rPr>
        <w:t>Мовароуннаҳрлик ў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н мутакаллим”, “Ўн муҳаддис”, “Ўн фақиҳ” рукн</w:t>
      </w:r>
      <w:r w:rsidR="0041012E">
        <w:rPr>
          <w:rFonts w:ascii="Arial" w:eastAsiaTheme="minorHAnsi" w:hAnsi="Arial" w:cs="Arial"/>
          <w:sz w:val="30"/>
          <w:szCs w:val="30"/>
          <w:lang w:val="uz-Cyrl-UZ" w:eastAsia="en-US"/>
        </w:rPr>
        <w:t>лар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и остида юртимиздан етишиб чиққан олимларнинг ҳаёти ҳақида рисолалар 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нашрга 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тайёрлан</w:t>
      </w:r>
      <w:r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ди</w:t>
      </w:r>
      <w:r w:rsidR="000E6605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.</w:t>
      </w:r>
    </w:p>
    <w:p w14:paraId="3E29AAE4" w14:textId="77777777" w:rsidR="00EA49F7" w:rsidRDefault="008314F3" w:rsidP="002F5E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Бир сўз билан айтганда, Тараққиёт стратегияси Дастурида белгиланган вазифаларни амалга ошириш билан хали номлари номаълум бўлган бир қатор алломаларимиз халқимизга тақдим этилади, </w:t>
      </w:r>
      <w:r w:rsidR="004B166B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асрлар оша ўтиб келаётган улкан илмий мерос</w:t>
      </w:r>
      <w:r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қайта тикланишига хизмат қилади. </w:t>
      </w:r>
    </w:p>
    <w:p w14:paraId="7DDEB966" w14:textId="7900A367" w:rsidR="004B166B" w:rsidRDefault="00EA49F7" w:rsidP="00EC79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Амалга оширилаётган ишларнинг асосий моҳияти ҳам халқимизнинг </w:t>
      </w:r>
      <w:r w:rsidR="00E050EE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маърифатини ошириш, аҳоли ўртасида </w:t>
      </w:r>
      <w:r w:rsidR="004B166B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бағрикенглик, ўз</w:t>
      </w:r>
      <w:r w:rsidR="00E050EE">
        <w:rPr>
          <w:rFonts w:ascii="Arial" w:eastAsiaTheme="minorHAnsi" w:hAnsi="Arial" w:cs="Arial"/>
          <w:sz w:val="30"/>
          <w:szCs w:val="30"/>
          <w:lang w:val="uz-Cyrl-UZ" w:eastAsia="en-US"/>
        </w:rPr>
        <w:t>аро</w:t>
      </w:r>
      <w:r w:rsidR="004B166B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 xml:space="preserve"> ҳурмат туйғулари</w:t>
      </w:r>
      <w:r w:rsidR="00E050EE">
        <w:rPr>
          <w:rFonts w:ascii="Arial" w:eastAsiaTheme="minorHAnsi" w:hAnsi="Arial" w:cs="Arial"/>
          <w:sz w:val="30"/>
          <w:szCs w:val="30"/>
          <w:lang w:val="uz-Cyrl-UZ" w:eastAsia="en-US"/>
        </w:rPr>
        <w:t>ни янада кенг ёйишдан иборат саналади</w:t>
      </w:r>
      <w:r w:rsidR="004B166B" w:rsidRPr="002F39D1">
        <w:rPr>
          <w:rFonts w:ascii="Arial" w:eastAsiaTheme="minorHAnsi" w:hAnsi="Arial" w:cs="Arial"/>
          <w:sz w:val="30"/>
          <w:szCs w:val="30"/>
          <w:lang w:val="uz-Cyrl-UZ" w:eastAsia="en-US"/>
        </w:rPr>
        <w:t>.</w:t>
      </w:r>
    </w:p>
    <w:p w14:paraId="28899DC8" w14:textId="51DD1AA2" w:rsidR="00EC7993" w:rsidRPr="00EC7993" w:rsidRDefault="00EC7993" w:rsidP="00EC79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sz w:val="30"/>
          <w:szCs w:val="30"/>
          <w:lang w:val="uz-Cyrl-UZ" w:eastAsia="en-US"/>
        </w:rPr>
      </w:pPr>
      <w:r>
        <w:rPr>
          <w:rFonts w:ascii="Arial" w:eastAsiaTheme="minorHAnsi" w:hAnsi="Arial" w:cs="Arial"/>
          <w:sz w:val="30"/>
          <w:szCs w:val="30"/>
          <w:lang w:val="uz-Cyrl-UZ" w:eastAsia="en-US"/>
        </w:rPr>
        <w:t>Давлат дастури доирасида белгиланган вазифалар келгусида ҳам изчил амалга оширилади.</w:t>
      </w:r>
    </w:p>
    <w:p w14:paraId="46BCEDAF" w14:textId="2A53959D" w:rsidR="00493DA2" w:rsidRDefault="00493DA2" w:rsidP="00EC7993">
      <w:pPr>
        <w:spacing w:after="160" w:line="259" w:lineRule="auto"/>
        <w:rPr>
          <w:sz w:val="30"/>
          <w:szCs w:val="30"/>
          <w:lang w:val="uz-Cyrl-UZ"/>
        </w:rPr>
      </w:pPr>
    </w:p>
    <w:p w14:paraId="639F7CED" w14:textId="78888894" w:rsidR="00EC7993" w:rsidRDefault="00EC7993" w:rsidP="00EC7993">
      <w:pPr>
        <w:spacing w:after="160" w:line="259" w:lineRule="auto"/>
        <w:rPr>
          <w:sz w:val="30"/>
          <w:szCs w:val="30"/>
          <w:lang w:val="uz-Cyrl-UZ"/>
        </w:rPr>
      </w:pPr>
    </w:p>
    <w:p w14:paraId="4D36FDEC" w14:textId="77777777" w:rsidR="00EC7993" w:rsidRDefault="00EC7993" w:rsidP="00EC7993">
      <w:pPr>
        <w:ind w:left="4253"/>
        <w:jc w:val="center"/>
        <w:rPr>
          <w:rFonts w:ascii="Arial" w:hAnsi="Arial" w:cs="Arial"/>
          <w:b/>
          <w:bCs/>
          <w:sz w:val="30"/>
          <w:szCs w:val="30"/>
          <w:lang w:val="uz-Cyrl-UZ"/>
        </w:rPr>
      </w:pPr>
      <w:r>
        <w:rPr>
          <w:rFonts w:ascii="Arial" w:hAnsi="Arial" w:cs="Arial"/>
          <w:b/>
          <w:bCs/>
          <w:sz w:val="30"/>
          <w:szCs w:val="30"/>
          <w:lang w:val="uz-Cyrl-UZ"/>
        </w:rPr>
        <w:t>Ўзбекистон Республикаси</w:t>
      </w:r>
    </w:p>
    <w:p w14:paraId="28EC98F8" w14:textId="51B81569" w:rsidR="00EC7993" w:rsidRPr="00EC7993" w:rsidRDefault="00EC7993" w:rsidP="00EC7993">
      <w:pPr>
        <w:ind w:left="4253"/>
        <w:jc w:val="center"/>
        <w:rPr>
          <w:rFonts w:ascii="Arial" w:hAnsi="Arial" w:cs="Arial"/>
          <w:b/>
          <w:bCs/>
          <w:sz w:val="30"/>
          <w:szCs w:val="30"/>
          <w:lang w:val="uz-Cyrl-UZ"/>
        </w:rPr>
      </w:pPr>
      <w:r>
        <w:rPr>
          <w:rFonts w:ascii="Arial" w:hAnsi="Arial" w:cs="Arial"/>
          <w:b/>
          <w:bCs/>
          <w:sz w:val="30"/>
          <w:szCs w:val="30"/>
          <w:lang w:val="uz-Cyrl-UZ"/>
        </w:rPr>
        <w:t xml:space="preserve">Вазирлар Маҳкамаси ҳузуридаги </w:t>
      </w:r>
      <w:r>
        <w:rPr>
          <w:rFonts w:ascii="Arial" w:hAnsi="Arial" w:cs="Arial"/>
          <w:b/>
          <w:bCs/>
          <w:sz w:val="30"/>
          <w:szCs w:val="30"/>
          <w:lang w:val="uz-Cyrl-UZ"/>
        </w:rPr>
        <w:br/>
      </w:r>
      <w:r w:rsidRPr="00EC7993">
        <w:rPr>
          <w:rFonts w:ascii="Arial" w:hAnsi="Arial" w:cs="Arial"/>
          <w:b/>
          <w:bCs/>
          <w:sz w:val="30"/>
          <w:szCs w:val="30"/>
          <w:lang w:val="uz-Cyrl-UZ"/>
        </w:rPr>
        <w:t>Дин ишлари бўйича қўмита</w:t>
      </w:r>
    </w:p>
    <w:sectPr w:rsidR="00EC7993" w:rsidRPr="00E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6B"/>
    <w:rsid w:val="00081763"/>
    <w:rsid w:val="000C023A"/>
    <w:rsid w:val="000E6605"/>
    <w:rsid w:val="00140BAD"/>
    <w:rsid w:val="001E643F"/>
    <w:rsid w:val="001F2826"/>
    <w:rsid w:val="002670D7"/>
    <w:rsid w:val="002718D5"/>
    <w:rsid w:val="002A330F"/>
    <w:rsid w:val="002D0F81"/>
    <w:rsid w:val="002E22D7"/>
    <w:rsid w:val="002E3C29"/>
    <w:rsid w:val="002F39D1"/>
    <w:rsid w:val="002F5E9F"/>
    <w:rsid w:val="003054A1"/>
    <w:rsid w:val="0037643B"/>
    <w:rsid w:val="003A2BCC"/>
    <w:rsid w:val="003C195D"/>
    <w:rsid w:val="003D556C"/>
    <w:rsid w:val="004066FB"/>
    <w:rsid w:val="0041012E"/>
    <w:rsid w:val="00451A3B"/>
    <w:rsid w:val="00455AE8"/>
    <w:rsid w:val="00460E7A"/>
    <w:rsid w:val="004855C5"/>
    <w:rsid w:val="00493DA2"/>
    <w:rsid w:val="004B166B"/>
    <w:rsid w:val="004D5F6E"/>
    <w:rsid w:val="004D7078"/>
    <w:rsid w:val="004F1B8A"/>
    <w:rsid w:val="0054249C"/>
    <w:rsid w:val="00542558"/>
    <w:rsid w:val="00557F95"/>
    <w:rsid w:val="0056507B"/>
    <w:rsid w:val="005878D4"/>
    <w:rsid w:val="00594D8A"/>
    <w:rsid w:val="005F0892"/>
    <w:rsid w:val="00600C08"/>
    <w:rsid w:val="0061135F"/>
    <w:rsid w:val="006172E4"/>
    <w:rsid w:val="006507C5"/>
    <w:rsid w:val="006A000D"/>
    <w:rsid w:val="006A6FF1"/>
    <w:rsid w:val="007272F3"/>
    <w:rsid w:val="00757442"/>
    <w:rsid w:val="007B1A0B"/>
    <w:rsid w:val="00800A19"/>
    <w:rsid w:val="008314F3"/>
    <w:rsid w:val="00846C9C"/>
    <w:rsid w:val="0086752F"/>
    <w:rsid w:val="00984EBC"/>
    <w:rsid w:val="0099069E"/>
    <w:rsid w:val="00AB57B9"/>
    <w:rsid w:val="00B2054C"/>
    <w:rsid w:val="00B30C73"/>
    <w:rsid w:val="00B640AC"/>
    <w:rsid w:val="00BA318A"/>
    <w:rsid w:val="00BC25EA"/>
    <w:rsid w:val="00C244AF"/>
    <w:rsid w:val="00C72909"/>
    <w:rsid w:val="00C8763A"/>
    <w:rsid w:val="00CE3587"/>
    <w:rsid w:val="00CE4D8E"/>
    <w:rsid w:val="00CF50FB"/>
    <w:rsid w:val="00D20327"/>
    <w:rsid w:val="00D549C5"/>
    <w:rsid w:val="00D828EF"/>
    <w:rsid w:val="00DC4A25"/>
    <w:rsid w:val="00DE2138"/>
    <w:rsid w:val="00E050EE"/>
    <w:rsid w:val="00E062D4"/>
    <w:rsid w:val="00E852D6"/>
    <w:rsid w:val="00EA49F7"/>
    <w:rsid w:val="00EC7993"/>
    <w:rsid w:val="00EE25DD"/>
    <w:rsid w:val="00EF0B20"/>
    <w:rsid w:val="00F0473C"/>
    <w:rsid w:val="00F1298F"/>
    <w:rsid w:val="00F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3EC6"/>
  <w15:chartTrackingRefBased/>
  <w15:docId w15:val="{349E9692-BFE5-4315-9490-7D17596C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6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66B"/>
    <w:rPr>
      <w:b/>
      <w:bCs/>
    </w:rPr>
  </w:style>
  <w:style w:type="paragraph" w:styleId="a4">
    <w:name w:val="Normal (Web)"/>
    <w:basedOn w:val="a"/>
    <w:uiPriority w:val="99"/>
    <w:unhideWhenUsed/>
    <w:rsid w:val="004B166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B166B"/>
    <w:pPr>
      <w:spacing w:after="0" w:line="240" w:lineRule="auto"/>
    </w:pPr>
    <w:rPr>
      <w:rFonts w:eastAsia="Times New Roman" w:cs="Times New Roman"/>
    </w:rPr>
  </w:style>
  <w:style w:type="character" w:styleId="a6">
    <w:name w:val="page number"/>
    <w:basedOn w:val="a0"/>
    <w:rsid w:val="006172E4"/>
  </w:style>
  <w:style w:type="paragraph" w:styleId="a7">
    <w:name w:val="List Paragraph"/>
    <w:basedOn w:val="a"/>
    <w:uiPriority w:val="34"/>
    <w:qFormat/>
    <w:rsid w:val="00D549C5"/>
    <w:pPr>
      <w:ind w:left="720" w:firstLine="567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2022-04-28T04:28:00Z</dcterms:created>
  <dcterms:modified xsi:type="dcterms:W3CDTF">2022-04-29T08:58:00Z</dcterms:modified>
</cp:coreProperties>
</file>